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F" w:rsidRPr="00C1782B" w:rsidRDefault="000E405F">
      <w:pPr>
        <w:pStyle w:val="2"/>
        <w:rPr>
          <w:color w:val="auto"/>
          <w:lang w:val="ru-RU"/>
        </w:rPr>
      </w:pPr>
      <w:r w:rsidRPr="00C1782B">
        <w:rPr>
          <w:color w:val="auto"/>
          <w:lang w:val="ru-RU"/>
        </w:rPr>
        <w:t xml:space="preserve">Мацько В.В., Киселева Н.С. </w:t>
      </w:r>
    </w:p>
    <w:p w:rsidR="000E405F" w:rsidRPr="00707D56" w:rsidRDefault="000E405F">
      <w:pPr>
        <w:pStyle w:val="4"/>
        <w:rPr>
          <w:color w:val="auto"/>
        </w:rPr>
      </w:pPr>
      <w:r w:rsidRPr="002B1EBC">
        <w:rPr>
          <w:bCs/>
          <w:color w:val="auto"/>
          <w:szCs w:val="24"/>
        </w:rPr>
        <w:t>АНОО ВО «Сибирский институт бизнеса и информационных технологий», г. Омск</w:t>
      </w:r>
    </w:p>
    <w:p w:rsidR="000E405F" w:rsidRPr="006B0C78" w:rsidRDefault="000E405F">
      <w:pPr>
        <w:shd w:val="clear" w:color="auto" w:fill="FFFFFF"/>
        <w:spacing w:line="210" w:lineRule="atLeast"/>
        <w:ind w:right="120"/>
        <w:jc w:val="center"/>
        <w:rPr>
          <w:rFonts w:ascii="Times New Roman" w:hAnsi="Times New Roman"/>
          <w:szCs w:val="24"/>
        </w:rPr>
      </w:pPr>
      <w:r w:rsidRPr="002B1EBC">
        <w:rPr>
          <w:szCs w:val="24"/>
        </w:rPr>
        <w:t>v_matsko@mail.ru,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eastAsia="zh-CN"/>
        </w:rPr>
        <w:t xml:space="preserve"> 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val="en-US" w:eastAsia="zh-CN"/>
        </w:rPr>
        <w:t>mail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eastAsia="zh-CN"/>
        </w:rPr>
        <w:t>@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val="en-US" w:eastAsia="zh-CN"/>
        </w:rPr>
        <w:t>expo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eastAsia="zh-CN"/>
        </w:rPr>
        <w:t>1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val="en-US" w:eastAsia="zh-CN"/>
        </w:rPr>
        <w:t>c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eastAsia="zh-CN"/>
        </w:rPr>
        <w:t>.</w:t>
      </w:r>
      <w:r w:rsidRPr="002B1EBC">
        <w:rPr>
          <w:rStyle w:val="Hyperlink"/>
          <w:rFonts w:ascii="Times New Roman" w:hAnsi="Times New Roman"/>
          <w:color w:val="auto"/>
          <w:szCs w:val="24"/>
          <w:u w:val="none"/>
          <w:shd w:val="clear" w:color="auto" w:fill="FFFFFF"/>
          <w:lang w:val="en-US" w:eastAsia="zh-CN"/>
        </w:rPr>
        <w:t>ru</w:t>
      </w:r>
    </w:p>
    <w:p w:rsidR="000E405F" w:rsidRPr="00707D56" w:rsidRDefault="000E405F">
      <w:pPr>
        <w:pStyle w:val="13"/>
        <w:rPr>
          <w:rFonts w:ascii="Times New Roman" w:hAnsi="Times New Roman"/>
          <w:color w:val="auto"/>
        </w:rPr>
      </w:pPr>
      <w:r w:rsidRPr="00707D56">
        <w:rPr>
          <w:rFonts w:ascii="Times New Roman" w:eastAsia="Times New Roman" w:hAnsi="Times New Roman"/>
          <w:color w:val="1A1A1A"/>
        </w:rPr>
        <w:t>Внедрение «1С:Аналитики» для визуализации и анализа данных приемной кампании университета с помощью продукта «Экспонента:Мониторинг приемной кампании. Расширение для «1С:Университет»</w:t>
      </w:r>
    </w:p>
    <w:p w:rsidR="000E405F" w:rsidRPr="00707D56" w:rsidRDefault="000E405F">
      <w:pPr>
        <w:pStyle w:val="21"/>
        <w:rPr>
          <w:color w:val="auto"/>
        </w:rPr>
      </w:pPr>
      <w:r w:rsidRPr="00707D56">
        <w:rPr>
          <w:color w:val="auto"/>
          <w:lang w:val="en-US"/>
        </w:rPr>
        <w:t>Matsko</w:t>
      </w:r>
      <w:r w:rsidRPr="00707D56">
        <w:rPr>
          <w:color w:val="auto"/>
        </w:rPr>
        <w:t xml:space="preserve"> </w:t>
      </w:r>
      <w:r w:rsidRPr="00707D56">
        <w:rPr>
          <w:color w:val="auto"/>
          <w:lang w:val="en-US"/>
        </w:rPr>
        <w:t>V</w:t>
      </w:r>
      <w:r w:rsidRPr="00707D56">
        <w:rPr>
          <w:color w:val="auto"/>
        </w:rPr>
        <w:t>.</w:t>
      </w:r>
      <w:r w:rsidRPr="00707D56">
        <w:rPr>
          <w:color w:val="auto"/>
          <w:lang w:val="en-US"/>
        </w:rPr>
        <w:t>V</w:t>
      </w:r>
      <w:r w:rsidRPr="00707D56">
        <w:rPr>
          <w:color w:val="auto"/>
        </w:rPr>
        <w:t xml:space="preserve">., </w:t>
      </w:r>
      <w:smartTag w:uri="urn:schemas-microsoft-com:office:smarttags" w:element="place">
        <w:smartTag w:uri="urn:schemas-microsoft-com:office:smarttags" w:element="City">
          <w:r w:rsidRPr="00707D56">
            <w:rPr>
              <w:color w:val="auto"/>
              <w:lang w:val="en-US"/>
            </w:rPr>
            <w:t>Kiseleva</w:t>
          </w:r>
        </w:smartTag>
        <w:r w:rsidRPr="00707D56">
          <w:rPr>
            <w:color w:val="auto"/>
          </w:rPr>
          <w:t xml:space="preserve"> </w:t>
        </w:r>
        <w:smartTag w:uri="urn:schemas-microsoft-com:office:smarttags" w:element="State">
          <w:r w:rsidRPr="00707D56">
            <w:rPr>
              <w:color w:val="auto"/>
              <w:lang w:val="en-US"/>
            </w:rPr>
            <w:t>N</w:t>
          </w:r>
          <w:r w:rsidRPr="00707D56">
            <w:rPr>
              <w:color w:val="auto"/>
            </w:rPr>
            <w:t>.</w:t>
          </w:r>
          <w:r w:rsidRPr="00707D56">
            <w:rPr>
              <w:color w:val="auto"/>
              <w:lang w:val="en-US"/>
            </w:rPr>
            <w:t>S</w:t>
          </w:r>
          <w:r w:rsidRPr="00707D56">
            <w:rPr>
              <w:color w:val="auto"/>
            </w:rPr>
            <w:t>.</w:t>
          </w:r>
        </w:smartTag>
      </w:smartTag>
    </w:p>
    <w:p w:rsidR="000E405F" w:rsidRPr="006B0C78" w:rsidRDefault="000E405F">
      <w:pPr>
        <w:pStyle w:val="4"/>
        <w:rPr>
          <w:color w:val="auto"/>
          <w:lang w:val="en-US"/>
        </w:rPr>
      </w:pPr>
      <w:r w:rsidRPr="00707D56">
        <w:rPr>
          <w:color w:val="auto"/>
          <w:lang w:val="en-US"/>
        </w:rPr>
        <w:t>Siberian Institute of Business and Information Technology</w:t>
      </w:r>
      <w:r w:rsidRPr="002B1EBC">
        <w:rPr>
          <w:bCs/>
          <w:color w:val="auto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color w:val="auto"/>
              <w:lang w:val="en-US"/>
            </w:rPr>
            <w:t>Omsk</w:t>
          </w:r>
        </w:smartTag>
      </w:smartTag>
    </w:p>
    <w:p w:rsidR="000E405F" w:rsidRPr="002B1EBC" w:rsidRDefault="000E405F">
      <w:pPr>
        <w:pStyle w:val="1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 xml:space="preserve">Introducing </w:t>
      </w:r>
      <w:r w:rsidRPr="002B1EBC">
        <w:rPr>
          <w:rFonts w:ascii="Times New Roman" w:hAnsi="Times New Roman"/>
          <w:color w:val="000000"/>
          <w:szCs w:val="24"/>
        </w:rPr>
        <w:t>1C:Analytics</w:t>
      </w:r>
      <w:r>
        <w:rPr>
          <w:rFonts w:ascii="Times New Roman" w:hAnsi="Times New Roman"/>
          <w:color w:val="000000"/>
        </w:rPr>
        <w:t xml:space="preserve"> and </w:t>
      </w:r>
      <w:r w:rsidRPr="00A153D2">
        <w:rPr>
          <w:rFonts w:ascii="Times New Roman" w:hAnsi="Times New Roman"/>
          <w:color w:val="000000"/>
        </w:rPr>
        <w:t>Admission Campaign Monitoring. Extension</w:t>
      </w:r>
      <w:r w:rsidRPr="002B1EBC">
        <w:rPr>
          <w:rFonts w:ascii="Times New Roman" w:hAnsi="Times New Roman"/>
          <w:color w:val="000000"/>
          <w:szCs w:val="24"/>
        </w:rPr>
        <w:t xml:space="preserve"> </w:t>
      </w:r>
      <w:r w:rsidRPr="00A153D2">
        <w:rPr>
          <w:rFonts w:ascii="Times New Roman" w:hAnsi="Times New Roman"/>
          <w:color w:val="000000"/>
        </w:rPr>
        <w:t>for</w:t>
      </w:r>
      <w:r w:rsidRPr="002B1EBC">
        <w:rPr>
          <w:rFonts w:ascii="Times New Roman" w:hAnsi="Times New Roman"/>
          <w:color w:val="000000"/>
          <w:szCs w:val="24"/>
        </w:rPr>
        <w:t xml:space="preserve"> 1</w:t>
      </w:r>
      <w:r w:rsidRPr="00A153D2">
        <w:rPr>
          <w:rFonts w:ascii="Times New Roman" w:hAnsi="Times New Roman"/>
          <w:color w:val="000000"/>
        </w:rPr>
        <w:t>C</w:t>
      </w:r>
      <w:r w:rsidRPr="002B1EBC">
        <w:rPr>
          <w:rFonts w:ascii="Times New Roman" w:hAnsi="Times New Roman"/>
          <w:color w:val="000000"/>
          <w:szCs w:val="24"/>
        </w:rPr>
        <w:t>:</w:t>
      </w:r>
      <w:r w:rsidRPr="00A153D2">
        <w:rPr>
          <w:rFonts w:ascii="Times New Roman" w:hAnsi="Times New Roman"/>
          <w:color w:val="000000"/>
        </w:rPr>
        <w:t>University</w:t>
      </w:r>
      <w:r w:rsidRPr="002B1EBC">
        <w:rPr>
          <w:rFonts w:ascii="Times New Roman" w:hAnsi="Times New Roman"/>
          <w:color w:val="000000"/>
          <w:szCs w:val="24"/>
        </w:rPr>
        <w:t xml:space="preserve"> for visualization and analysis of university admission campaign data</w:t>
      </w:r>
    </w:p>
    <w:p w:rsidR="000E405F" w:rsidRPr="006B0C78" w:rsidRDefault="000E405F">
      <w:pPr>
        <w:pStyle w:val="0"/>
        <w:rPr>
          <w:rFonts w:ascii="Times New Roman" w:hAnsi="Times New Roman"/>
          <w:color w:val="auto"/>
        </w:rPr>
      </w:pPr>
      <w:r w:rsidRPr="00707D56">
        <w:rPr>
          <w:rFonts w:ascii="Times New Roman" w:hAnsi="Times New Roman"/>
          <w:color w:val="auto"/>
        </w:rPr>
        <w:t>Аннотация</w:t>
      </w:r>
    </w:p>
    <w:p w:rsidR="000E405F" w:rsidRPr="006B0C78" w:rsidRDefault="000E405F">
      <w:pPr>
        <w:widowControl w:val="0"/>
        <w:spacing w:before="120" w:after="120"/>
        <w:ind w:firstLine="567"/>
        <w:jc w:val="both"/>
        <w:rPr>
          <w:rFonts w:ascii="Times New Roman" w:hAnsi="Times New Roman"/>
          <w:szCs w:val="24"/>
          <w:lang w:val="en-US"/>
        </w:rPr>
      </w:pPr>
      <w:r w:rsidRPr="006B0C78">
        <w:rPr>
          <w:rFonts w:ascii="Times New Roman" w:hAnsi="Times New Roman"/>
          <w:szCs w:val="24"/>
        </w:rPr>
        <w:t xml:space="preserve">В статье приводится опыт внедрения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системы «1С:Аналитика» для мониторинга приемной кампании вуза с использованием продукта «Экспонента:Мониторинг приемной кампании. Расширение</w:t>
      </w:r>
      <w:r w:rsidRPr="006B0C78">
        <w:rPr>
          <w:rFonts w:ascii="Times New Roman" w:hAnsi="Times New Roman"/>
          <w:szCs w:val="24"/>
          <w:lang w:val="en-US"/>
        </w:rPr>
        <w:t xml:space="preserve"> </w:t>
      </w:r>
      <w:r w:rsidRPr="006B0C78">
        <w:rPr>
          <w:rFonts w:ascii="Times New Roman" w:hAnsi="Times New Roman"/>
          <w:szCs w:val="24"/>
        </w:rPr>
        <w:t>для</w:t>
      </w:r>
      <w:r w:rsidRPr="006B0C78">
        <w:rPr>
          <w:rFonts w:ascii="Times New Roman" w:hAnsi="Times New Roman"/>
          <w:szCs w:val="24"/>
          <w:lang w:val="en-US"/>
        </w:rPr>
        <w:t xml:space="preserve"> </w:t>
      </w:r>
      <w:r w:rsidRPr="002B1EBC">
        <w:rPr>
          <w:rFonts w:ascii="Times New Roman" w:hAnsi="Times New Roman"/>
          <w:szCs w:val="24"/>
          <w:lang w:val="en-US"/>
        </w:rPr>
        <w:t>«</w:t>
      </w:r>
      <w:r w:rsidRPr="006B0C78">
        <w:rPr>
          <w:rFonts w:ascii="Times New Roman" w:hAnsi="Times New Roman"/>
          <w:szCs w:val="24"/>
          <w:lang w:val="en-US"/>
        </w:rPr>
        <w:t>1</w:t>
      </w:r>
      <w:r w:rsidRPr="006B0C78">
        <w:rPr>
          <w:rFonts w:ascii="Times New Roman" w:hAnsi="Times New Roman"/>
          <w:szCs w:val="24"/>
        </w:rPr>
        <w:t>С</w:t>
      </w:r>
      <w:r w:rsidRPr="006B0C78">
        <w:rPr>
          <w:rFonts w:ascii="Times New Roman" w:hAnsi="Times New Roman"/>
          <w:szCs w:val="24"/>
          <w:lang w:val="en-US"/>
        </w:rPr>
        <w:t>:</w:t>
      </w:r>
      <w:r w:rsidRPr="006B0C78">
        <w:rPr>
          <w:rFonts w:ascii="Times New Roman" w:hAnsi="Times New Roman"/>
          <w:szCs w:val="24"/>
        </w:rPr>
        <w:t>Университет</w:t>
      </w:r>
      <w:r w:rsidRPr="006B0C78">
        <w:rPr>
          <w:rFonts w:ascii="Times New Roman" w:hAnsi="Times New Roman"/>
          <w:szCs w:val="24"/>
          <w:lang w:val="en-US"/>
        </w:rPr>
        <w:t>»</w:t>
      </w:r>
      <w:r w:rsidRPr="002B1EBC">
        <w:rPr>
          <w:rFonts w:ascii="Times New Roman" w:hAnsi="Times New Roman"/>
          <w:szCs w:val="24"/>
          <w:lang w:val="en-US"/>
        </w:rPr>
        <w:t>.</w:t>
      </w:r>
    </w:p>
    <w:p w:rsidR="000E405F" w:rsidRPr="006B0C78" w:rsidRDefault="000E405F">
      <w:pPr>
        <w:pStyle w:val="0"/>
        <w:rPr>
          <w:rFonts w:ascii="Times New Roman" w:hAnsi="Times New Roman"/>
          <w:color w:val="auto"/>
          <w:lang w:val="en-US"/>
        </w:rPr>
      </w:pPr>
      <w:r w:rsidRPr="00707D56">
        <w:rPr>
          <w:rFonts w:ascii="Times New Roman" w:hAnsi="Times New Roman"/>
          <w:color w:val="auto"/>
          <w:lang w:val="en-US"/>
        </w:rPr>
        <w:t>Abstract</w:t>
      </w:r>
    </w:p>
    <w:p w:rsidR="000E405F" w:rsidRPr="00707D56" w:rsidRDefault="000E405F">
      <w:pPr>
        <w:pStyle w:val="01"/>
        <w:spacing w:line="240" w:lineRule="auto"/>
        <w:rPr>
          <w:color w:val="auto"/>
        </w:rPr>
      </w:pPr>
      <w:r w:rsidRPr="00707D56">
        <w:rPr>
          <w:color w:val="auto"/>
          <w:lang w:val="en-US"/>
        </w:rPr>
        <w:t xml:space="preserve">The article presents the experience of implementing the </w:t>
      </w:r>
      <w:r>
        <w:rPr>
          <w:color w:val="auto"/>
          <w:lang w:val="en-US"/>
        </w:rPr>
        <w:t>b</w:t>
      </w:r>
      <w:r w:rsidRPr="002B1EBC">
        <w:rPr>
          <w:szCs w:val="24"/>
          <w:lang w:val="en-US"/>
        </w:rPr>
        <w:t>usiness</w:t>
      </w:r>
      <w:r w:rsidRPr="009116A1">
        <w:rPr>
          <w:szCs w:val="24"/>
          <w:lang w:val="en-US"/>
        </w:rPr>
        <w:t> </w:t>
      </w:r>
      <w:r>
        <w:rPr>
          <w:lang w:val="en-US"/>
        </w:rPr>
        <w:t>i</w:t>
      </w:r>
      <w:r w:rsidRPr="002B1EBC">
        <w:rPr>
          <w:szCs w:val="24"/>
          <w:lang w:val="en-US"/>
        </w:rPr>
        <w:t>ntelligence</w:t>
      </w:r>
      <w:r w:rsidRPr="00707D56" w:rsidDel="006B0C78">
        <w:rPr>
          <w:color w:val="auto"/>
          <w:lang w:val="en-US"/>
        </w:rPr>
        <w:t xml:space="preserve"> </w:t>
      </w:r>
      <w:r w:rsidRPr="00707D56">
        <w:rPr>
          <w:color w:val="auto"/>
          <w:lang w:val="en-US"/>
        </w:rPr>
        <w:t>system</w:t>
      </w:r>
      <w:r>
        <w:rPr>
          <w:color w:val="auto"/>
          <w:lang w:val="en-US"/>
        </w:rPr>
        <w:t xml:space="preserve"> 1C</w:t>
      </w:r>
      <w:r w:rsidRPr="00707D56">
        <w:rPr>
          <w:color w:val="auto"/>
          <w:lang w:val="en-US"/>
        </w:rPr>
        <w:t xml:space="preserve">:Analytics for monitoring the university's admission campaign using the product Admission </w:t>
      </w:r>
      <w:r>
        <w:rPr>
          <w:color w:val="auto"/>
          <w:lang w:val="en-US"/>
        </w:rPr>
        <w:t>C</w:t>
      </w:r>
      <w:r w:rsidRPr="00707D56">
        <w:rPr>
          <w:color w:val="auto"/>
          <w:lang w:val="en-US"/>
        </w:rPr>
        <w:t>ampaign Monitoring. Extension</w:t>
      </w:r>
      <w:r w:rsidRPr="00707D56">
        <w:rPr>
          <w:color w:val="auto"/>
        </w:rPr>
        <w:t xml:space="preserve"> </w:t>
      </w:r>
      <w:r w:rsidRPr="00707D56">
        <w:rPr>
          <w:color w:val="auto"/>
          <w:lang w:val="en-US"/>
        </w:rPr>
        <w:t>for</w:t>
      </w:r>
      <w:r w:rsidRPr="00707D56">
        <w:rPr>
          <w:color w:val="auto"/>
        </w:rPr>
        <w:t xml:space="preserve"> 1</w:t>
      </w:r>
      <w:r w:rsidRPr="00707D56">
        <w:rPr>
          <w:color w:val="auto"/>
          <w:lang w:val="en-US"/>
        </w:rPr>
        <w:t>C</w:t>
      </w:r>
      <w:r w:rsidRPr="00707D56">
        <w:rPr>
          <w:color w:val="auto"/>
        </w:rPr>
        <w:t>:</w:t>
      </w:r>
      <w:r w:rsidRPr="00707D56">
        <w:rPr>
          <w:color w:val="auto"/>
          <w:lang w:val="en-US"/>
        </w:rPr>
        <w:t>University</w:t>
      </w:r>
      <w:r w:rsidRPr="00707D56">
        <w:rPr>
          <w:color w:val="auto"/>
        </w:rPr>
        <w:t>.</w:t>
      </w:r>
    </w:p>
    <w:p w:rsidR="000E405F" w:rsidRPr="00707D56" w:rsidRDefault="000E405F">
      <w:pPr>
        <w:pStyle w:val="01"/>
        <w:spacing w:line="240" w:lineRule="auto"/>
        <w:rPr>
          <w:color w:val="auto"/>
        </w:rPr>
      </w:pPr>
    </w:p>
    <w:p w:rsidR="000E405F" w:rsidRDefault="000E405F" w:rsidP="002B1EBC">
      <w:pPr>
        <w:pStyle w:val="Heading2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707D56">
        <w:rPr>
          <w:rStyle w:val="30"/>
          <w:rFonts w:ascii="Times New Roman" w:hAnsi="Times New Roman" w:cs="Times New Roman"/>
          <w:color w:val="auto"/>
          <w:szCs w:val="24"/>
        </w:rPr>
        <w:t>Ключевые слова:</w:t>
      </w:r>
      <w:r w:rsidRPr="00707D56">
        <w:rPr>
          <w:rFonts w:ascii="Times New Roman" w:hAnsi="Times New Roman" w:cs="Times New Roman"/>
          <w:sz w:val="24"/>
          <w:szCs w:val="24"/>
        </w:rPr>
        <w:t xml:space="preserve"> 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>цифровизация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,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университет,</w:t>
      </w:r>
      <w:r w:rsidRPr="002B1EBC">
        <w:rPr>
          <w:rFonts w:ascii="Times New Roman" w:hAnsi="Times New Roman" w:cs="Times New Roman"/>
          <w:sz w:val="24"/>
          <w:szCs w:val="24"/>
        </w:rPr>
        <w:t xml:space="preserve"> </w:t>
      </w:r>
      <w:r w:rsidRPr="002B1EB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>1С:Аналитика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»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«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>1С:Университет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»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, 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  <w:lang w:val="en-US"/>
        </w:rPr>
        <w:t>BI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-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</w:rPr>
        <w:t>система</w:t>
      </w:r>
    </w:p>
    <w:p w:rsidR="000E405F" w:rsidRDefault="000E405F" w:rsidP="002B1EBC">
      <w:pPr>
        <w:pStyle w:val="Heading2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405F" w:rsidRPr="00707D56" w:rsidRDefault="000E405F">
      <w:pPr>
        <w:pStyle w:val="Heading2"/>
        <w:spacing w:before="120" w:after="120" w:line="240" w:lineRule="auto"/>
        <w:ind w:firstLine="539"/>
        <w:jc w:val="both"/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  <w:lang w:val="en-US"/>
        </w:rPr>
      </w:pPr>
      <w:r w:rsidRPr="00707D56">
        <w:rPr>
          <w:rStyle w:val="30"/>
          <w:rFonts w:ascii="Times New Roman" w:hAnsi="Times New Roman" w:cs="Times New Roman"/>
          <w:color w:val="auto"/>
          <w:szCs w:val="24"/>
          <w:lang w:val="en-US"/>
        </w:rPr>
        <w:t>Keywords:</w:t>
      </w:r>
      <w:r w:rsidRPr="00707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7D56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  <w:lang w:val="en-US"/>
        </w:rPr>
        <w:t>university digitalization, 1C:Analytics, 1C:University PROF, BI</w:t>
      </w:r>
      <w:r w:rsidRPr="002B1EBC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  <w:lang w:val="en-US"/>
        </w:rPr>
        <w:t xml:space="preserve"> </w:t>
      </w:r>
      <w:r w:rsidRPr="00707D56">
        <w:rPr>
          <w:rFonts w:ascii="Times New Roman" w:hAnsi="Times New Roman" w:cs="Times New Roman"/>
          <w:b w:val="0"/>
          <w:iCs w:val="0"/>
          <w:sz w:val="24"/>
          <w:szCs w:val="24"/>
          <w:shd w:val="clear" w:color="auto" w:fill="FFFFFF"/>
          <w:lang w:val="en-US"/>
        </w:rPr>
        <w:t>system</w:t>
      </w:r>
    </w:p>
    <w:p w:rsidR="000E405F" w:rsidRPr="006B0C78" w:rsidRDefault="000E405F">
      <w:pPr>
        <w:rPr>
          <w:rFonts w:eastAsia="Times New Roman"/>
          <w:szCs w:val="24"/>
          <w:lang w:val="en-US"/>
        </w:rPr>
      </w:pPr>
    </w:p>
    <w:p w:rsidR="000E405F" w:rsidRPr="006B0C78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 xml:space="preserve">В настоящее время одним из наиболее наглядных и эффективных методов анализа данных является использование </w:t>
      </w:r>
      <w:r>
        <w:rPr>
          <w:rFonts w:ascii="Times New Roman" w:hAnsi="Times New Roman"/>
          <w:szCs w:val="24"/>
        </w:rPr>
        <w:t xml:space="preserve">систем </w:t>
      </w:r>
      <w:r w:rsidRPr="006B0C78">
        <w:rPr>
          <w:rFonts w:ascii="Times New Roman" w:hAnsi="Times New Roman"/>
          <w:szCs w:val="24"/>
          <w:lang w:val="en-US"/>
        </w:rPr>
        <w:t>BI</w:t>
      </w:r>
      <w:r w:rsidRPr="006B0C78">
        <w:rPr>
          <w:rFonts w:ascii="Times New Roman" w:hAnsi="Times New Roman"/>
          <w:szCs w:val="24"/>
        </w:rPr>
        <w:t xml:space="preserve"> (Business Intelligence).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 xml:space="preserve">система </w:t>
      </w:r>
      <w:r>
        <w:rPr>
          <w:rFonts w:ascii="Times New Roman" w:hAnsi="Times New Roman"/>
          <w:szCs w:val="24"/>
        </w:rPr>
        <w:t>–</w:t>
      </w:r>
      <w:r w:rsidRPr="006B0C78">
        <w:rPr>
          <w:rFonts w:ascii="Times New Roman" w:hAnsi="Times New Roman"/>
          <w:szCs w:val="24"/>
        </w:rPr>
        <w:t xml:space="preserve"> это удобный инструмент, с помощью которого можно анализировать данные. В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системах используются дашборды.</w:t>
      </w:r>
    </w:p>
    <w:p w:rsidR="000E405F" w:rsidRPr="006B0C78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Дашборд</w:t>
      </w:r>
      <w:r>
        <w:rPr>
          <w:rFonts w:ascii="Times New Roman" w:hAnsi="Times New Roman"/>
          <w:szCs w:val="24"/>
        </w:rPr>
        <w:t xml:space="preserve"> – э</w:t>
      </w:r>
      <w:r w:rsidRPr="006B0C78">
        <w:rPr>
          <w:rFonts w:ascii="Times New Roman" w:hAnsi="Times New Roman"/>
          <w:szCs w:val="24"/>
        </w:rPr>
        <w:t xml:space="preserve">то набор графиков, собранных из разных источников, позволяющий в одном окне проанализировать ключевые показатели университета. Дашборд позволяет решать одну из задач анализа данных </w:t>
      </w:r>
      <w:r>
        <w:rPr>
          <w:rFonts w:ascii="Times New Roman" w:hAnsi="Times New Roman"/>
          <w:szCs w:val="24"/>
        </w:rPr>
        <w:t>–</w:t>
      </w:r>
      <w:r w:rsidRPr="006B0C78">
        <w:rPr>
          <w:rFonts w:ascii="Times New Roman" w:hAnsi="Times New Roman"/>
          <w:szCs w:val="24"/>
        </w:rPr>
        <w:t xml:space="preserve"> оперативное предоставление информации. Данные на таких дашбордах должны обновляться за короткий промежуток времени. С помощью такого дашборда удобно оценивать текущее состояние показателей в различных областях </w:t>
      </w:r>
      <w:r>
        <w:rPr>
          <w:rFonts w:ascii="Times New Roman" w:hAnsi="Times New Roman"/>
          <w:szCs w:val="24"/>
        </w:rPr>
        <w:t xml:space="preserve">работы </w:t>
      </w:r>
      <w:r w:rsidRPr="006B0C78">
        <w:rPr>
          <w:rFonts w:ascii="Times New Roman" w:hAnsi="Times New Roman"/>
          <w:szCs w:val="24"/>
        </w:rPr>
        <w:t xml:space="preserve">университета. Таким образом, основная цель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системы</w:t>
      </w:r>
      <w:r>
        <w:rPr>
          <w:rFonts w:ascii="Times New Roman" w:hAnsi="Times New Roman"/>
          <w:szCs w:val="24"/>
        </w:rPr>
        <w:t xml:space="preserve"> – это о</w:t>
      </w:r>
      <w:r w:rsidRPr="006B0C78">
        <w:rPr>
          <w:rFonts w:ascii="Times New Roman" w:hAnsi="Times New Roman"/>
          <w:szCs w:val="24"/>
        </w:rPr>
        <w:t>перативное получение информации, анализ и принятие решений об изменениях</w:t>
      </w:r>
      <w:r>
        <w:rPr>
          <w:rFonts w:ascii="Times New Roman" w:hAnsi="Times New Roman"/>
          <w:szCs w:val="24"/>
        </w:rPr>
        <w:t xml:space="preserve"> </w:t>
      </w:r>
      <w:r w:rsidRPr="006B0C78">
        <w:rPr>
          <w:rFonts w:ascii="Times New Roman" w:hAnsi="Times New Roman"/>
          <w:szCs w:val="24"/>
        </w:rPr>
        <w:t>на основе данных.</w:t>
      </w:r>
    </w:p>
    <w:p w:rsidR="000E405F" w:rsidRPr="006B0C78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Одним из наиболее важных анализов является оперативный мониторинг хода приемной кампании вуза.</w:t>
      </w:r>
    </w:p>
    <w:p w:rsidR="000E405F" w:rsidRPr="002B1EBC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Приемная кампания университета проходит за короткий промежуток времени</w:t>
      </w:r>
      <w:r>
        <w:rPr>
          <w:rFonts w:ascii="Times New Roman" w:hAnsi="Times New Roman"/>
          <w:szCs w:val="24"/>
        </w:rPr>
        <w:t>,</w:t>
      </w:r>
      <w:r w:rsidRPr="006B0C78">
        <w:rPr>
          <w:rFonts w:ascii="Times New Roman" w:hAnsi="Times New Roman"/>
          <w:szCs w:val="24"/>
        </w:rPr>
        <w:t xml:space="preserve"> и очень важно вовремя отслеживать изменения, которые происходят каждый день по мере подачи документов. К таким изменениям можно отнести</w:t>
      </w:r>
      <w:r>
        <w:rPr>
          <w:rFonts w:ascii="Times New Roman" w:hAnsi="Times New Roman"/>
          <w:szCs w:val="24"/>
        </w:rPr>
        <w:t>:</w:t>
      </w:r>
    </w:p>
    <w:p w:rsidR="000E405F" w:rsidRDefault="000E405F">
      <w:pPr>
        <w:numPr>
          <w:ilvl w:val="0"/>
          <w:numId w:val="9"/>
          <w:numberingChange w:id="0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Ход приема заявлений</w:t>
      </w:r>
      <w:r>
        <w:rPr>
          <w:rFonts w:ascii="Times New Roman" w:hAnsi="Times New Roman"/>
          <w:szCs w:val="24"/>
        </w:rPr>
        <w:t>.</w:t>
      </w:r>
    </w:p>
    <w:p w:rsidR="000E405F" w:rsidRDefault="000E405F">
      <w:pPr>
        <w:numPr>
          <w:ilvl w:val="0"/>
          <w:numId w:val="9"/>
          <w:numberingChange w:id="1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Конкурсную ситуацию</w:t>
      </w:r>
      <w:r>
        <w:rPr>
          <w:rFonts w:ascii="Times New Roman" w:hAnsi="Times New Roman"/>
          <w:szCs w:val="24"/>
        </w:rPr>
        <w:t>.</w:t>
      </w:r>
    </w:p>
    <w:p w:rsidR="000E405F" w:rsidRDefault="000E405F">
      <w:pPr>
        <w:numPr>
          <w:ilvl w:val="0"/>
          <w:numId w:val="9"/>
          <w:numberingChange w:id="2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Наполняемость мест</w:t>
      </w:r>
      <w:r>
        <w:rPr>
          <w:rFonts w:ascii="Times New Roman" w:hAnsi="Times New Roman"/>
          <w:szCs w:val="24"/>
        </w:rPr>
        <w:t>.</w:t>
      </w:r>
    </w:p>
    <w:p w:rsidR="000E405F" w:rsidRPr="006B0C78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Также необходимо анализировать показатели:</w:t>
      </w:r>
    </w:p>
    <w:p w:rsidR="000E405F" w:rsidRDefault="000E405F">
      <w:pPr>
        <w:numPr>
          <w:ilvl w:val="0"/>
          <w:numId w:val="10"/>
          <w:numberingChange w:id="3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Статистик</w:t>
      </w:r>
      <w:r>
        <w:rPr>
          <w:rFonts w:ascii="Times New Roman" w:hAnsi="Times New Roman"/>
          <w:szCs w:val="24"/>
        </w:rPr>
        <w:t>а</w:t>
      </w:r>
      <w:r w:rsidRPr="006B0C78">
        <w:rPr>
          <w:rFonts w:ascii="Times New Roman" w:hAnsi="Times New Roman"/>
          <w:szCs w:val="24"/>
        </w:rPr>
        <w:t xml:space="preserve"> по поданным заявлениям в разрезах направлений подготовки.</w:t>
      </w:r>
    </w:p>
    <w:p w:rsidR="000E405F" w:rsidRDefault="000E405F">
      <w:pPr>
        <w:numPr>
          <w:ilvl w:val="0"/>
          <w:numId w:val="10"/>
          <w:numberingChange w:id="4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География поступающих.</w:t>
      </w:r>
    </w:p>
    <w:p w:rsidR="000E405F" w:rsidRDefault="000E405F">
      <w:pPr>
        <w:numPr>
          <w:ilvl w:val="0"/>
          <w:numId w:val="10"/>
          <w:numberingChange w:id="5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Анализ среднего балла ЕГЭ абитуриентов и зачисленных студентов.</w:t>
      </w:r>
    </w:p>
    <w:p w:rsidR="000E405F" w:rsidRDefault="000E405F">
      <w:pPr>
        <w:numPr>
          <w:ilvl w:val="0"/>
          <w:numId w:val="10"/>
          <w:numberingChange w:id="6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Конкурс на места поступления.</w:t>
      </w:r>
    </w:p>
    <w:p w:rsidR="000E405F" w:rsidRDefault="000E405F">
      <w:pPr>
        <w:numPr>
          <w:ilvl w:val="0"/>
          <w:numId w:val="10"/>
          <w:numberingChange w:id="7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Динамика поступлений по годам.</w:t>
      </w:r>
    </w:p>
    <w:p w:rsidR="000E405F" w:rsidRDefault="000E405F">
      <w:pPr>
        <w:numPr>
          <w:ilvl w:val="0"/>
          <w:numId w:val="10"/>
          <w:numberingChange w:id="8" w:author="Unknown" w:date="2024-02-04T22:49:00Z" w:original=""/>
        </w:numPr>
        <w:tabs>
          <w:tab w:val="left" w:pos="420"/>
        </w:tabs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Анализ поступивших иностранных студентов.</w:t>
      </w:r>
    </w:p>
    <w:p w:rsidR="000E405F" w:rsidRDefault="000E405F">
      <w:pPr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Все эти показатели можно представить с помощью средств визуализации данных. С помощью визуализации данных можно сравнить показатели по конкурсным группам, формам обучения, количество поданных и отозванных заявлений в разрезе направлений подготовки</w:t>
      </w:r>
      <w:r>
        <w:rPr>
          <w:rFonts w:ascii="Times New Roman" w:hAnsi="Times New Roman"/>
          <w:szCs w:val="24"/>
        </w:rPr>
        <w:t>, о</w:t>
      </w:r>
      <w:r w:rsidRPr="006B0C78">
        <w:rPr>
          <w:rFonts w:ascii="Times New Roman" w:hAnsi="Times New Roman"/>
          <w:szCs w:val="24"/>
        </w:rPr>
        <w:t>ценить средний балл ЕГЭ по каждому направлению</w:t>
      </w:r>
      <w:r>
        <w:rPr>
          <w:rFonts w:ascii="Times New Roman" w:hAnsi="Times New Roman"/>
          <w:szCs w:val="24"/>
        </w:rPr>
        <w:t>, а также</w:t>
      </w:r>
      <w:r w:rsidRPr="006B0C78">
        <w:rPr>
          <w:rFonts w:ascii="Times New Roman" w:hAnsi="Times New Roman"/>
          <w:szCs w:val="24"/>
        </w:rPr>
        <w:t xml:space="preserve"> проанализировать способ подачи документов (личный кабинет вуза, </w:t>
      </w:r>
      <w:r>
        <w:rPr>
          <w:rFonts w:ascii="Times New Roman" w:hAnsi="Times New Roman"/>
          <w:szCs w:val="24"/>
        </w:rPr>
        <w:t>С</w:t>
      </w:r>
      <w:r w:rsidRPr="006B0C78">
        <w:rPr>
          <w:rFonts w:ascii="Times New Roman" w:hAnsi="Times New Roman"/>
          <w:szCs w:val="24"/>
        </w:rPr>
        <w:t xml:space="preserve">уперсервис или очная подача). </w:t>
      </w:r>
      <w:r>
        <w:rPr>
          <w:rFonts w:ascii="Times New Roman" w:hAnsi="Times New Roman"/>
          <w:szCs w:val="24"/>
        </w:rPr>
        <w:t>Можно проанализировать к</w:t>
      </w:r>
      <w:r w:rsidRPr="006B0C78">
        <w:rPr>
          <w:rFonts w:ascii="Times New Roman" w:hAnsi="Times New Roman"/>
          <w:szCs w:val="24"/>
        </w:rPr>
        <w:t>оличество поданных заявлений на бюджетные места, места в рамках целевых квот или на места платного обучения.</w:t>
      </w:r>
    </w:p>
    <w:p w:rsidR="000E405F" w:rsidRPr="006B0C78" w:rsidRDefault="000E405F">
      <w:pPr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ab/>
        <w:t>С помощью визуализации можно видеть динамику подачи и отзыва заявлений по дням. В дальнейшем итоговые данные позволят сделать сравнительный анализ в разрезе набор</w:t>
      </w:r>
      <w:r>
        <w:rPr>
          <w:rFonts w:ascii="Times New Roman" w:hAnsi="Times New Roman"/>
          <w:szCs w:val="24"/>
        </w:rPr>
        <w:t>а по годам</w:t>
      </w:r>
      <w:r w:rsidRPr="006B0C78">
        <w:rPr>
          <w:rFonts w:ascii="Times New Roman" w:hAnsi="Times New Roman"/>
          <w:szCs w:val="24"/>
        </w:rPr>
        <w:t xml:space="preserve">. Например, изменение среднего балла в разные годы набора по направлениям подготовки и формам обучения. Также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система позволяет отслеживать конкурс на места поступления в зависимости от наличия оригиналов документов.</w:t>
      </w:r>
    </w:p>
    <w:p w:rsidR="000E405F" w:rsidRPr="006B0C78" w:rsidRDefault="000E40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 xml:space="preserve">На сегодняшний день многие вузы используют тиражные программные продукты, такие как «1С:Университет ПРОФ» [1]. </w:t>
      </w:r>
    </w:p>
    <w:p w:rsidR="000E405F" w:rsidRPr="006B0C78" w:rsidRDefault="000E40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 xml:space="preserve">Для </w:t>
      </w:r>
      <w:r w:rsidRPr="006B0C78">
        <w:rPr>
          <w:rFonts w:ascii="Times New Roman" w:hAnsi="Times New Roman"/>
          <w:szCs w:val="24"/>
          <w:lang w:val="en-US"/>
        </w:rPr>
        <w:t>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системы были выдвинуты следующие требования:</w:t>
      </w:r>
    </w:p>
    <w:p w:rsidR="000E405F" w:rsidRPr="00707D56" w:rsidRDefault="000E405F">
      <w:pPr>
        <w:pStyle w:val="a1"/>
        <w:numPr>
          <w:ilvl w:val="0"/>
          <w:numId w:val="5"/>
          <w:numberingChange w:id="9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Поддержка интерактивности при работе пользователей с динамическими аналитическими панелями, выполнение вычислений «на лету».</w:t>
      </w:r>
    </w:p>
    <w:p w:rsidR="000E405F" w:rsidRPr="00707D56" w:rsidRDefault="000E405F">
      <w:pPr>
        <w:pStyle w:val="a1"/>
        <w:numPr>
          <w:ilvl w:val="0"/>
          <w:numId w:val="5"/>
          <w:numberingChange w:id="10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 xml:space="preserve">Использование в аналитических панелях разнообразных визуальных элементов. Обеспечение построения различных аналитических форм (с </w:t>
      </w:r>
      <w:r>
        <w:rPr>
          <w:rFonts w:eastAsia="Times New Roman"/>
          <w:color w:val="auto"/>
          <w:sz w:val="24"/>
          <w:szCs w:val="24"/>
        </w:rPr>
        <w:t>возможностью</w:t>
      </w:r>
      <w:r w:rsidRPr="00707D56">
        <w:rPr>
          <w:rFonts w:eastAsia="Times New Roman"/>
          <w:color w:val="auto"/>
          <w:sz w:val="24"/>
          <w:szCs w:val="24"/>
        </w:rPr>
        <w:t xml:space="preserve"> их динамического переключения в другую визуальную форму).</w:t>
      </w:r>
    </w:p>
    <w:p w:rsidR="000E405F" w:rsidRPr="00707D56" w:rsidRDefault="000E405F">
      <w:pPr>
        <w:pStyle w:val="a1"/>
        <w:numPr>
          <w:ilvl w:val="0"/>
          <w:numId w:val="5"/>
          <w:numberingChange w:id="11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Поддержка вычисляемых полей в отчётах, добавление собственных формул.</w:t>
      </w:r>
    </w:p>
    <w:p w:rsidR="000E405F" w:rsidRPr="00707D56" w:rsidRDefault="000E405F">
      <w:pPr>
        <w:pStyle w:val="a1"/>
        <w:numPr>
          <w:ilvl w:val="0"/>
          <w:numId w:val="5"/>
          <w:numberingChange w:id="12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Вывод отчётов на печать, а также сохранение отчётов в файлах различных форматов для последующей обработки.</w:t>
      </w:r>
    </w:p>
    <w:p w:rsidR="000E405F" w:rsidRPr="00707D56" w:rsidRDefault="000E405F">
      <w:pPr>
        <w:pStyle w:val="a1"/>
        <w:numPr>
          <w:ilvl w:val="0"/>
          <w:numId w:val="5"/>
          <w:numberingChange w:id="13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Работа пользователя на любых типах устройств, включая стационарные и мобильные ПК, планшеты и смартфоны</w:t>
      </w:r>
      <w:r>
        <w:rPr>
          <w:rFonts w:eastAsia="Times New Roman"/>
          <w:color w:val="auto"/>
          <w:sz w:val="24"/>
          <w:szCs w:val="24"/>
        </w:rPr>
        <w:t>.</w:t>
      </w:r>
    </w:p>
    <w:p w:rsidR="000E405F" w:rsidRPr="00707D56" w:rsidRDefault="000E405F">
      <w:pPr>
        <w:pStyle w:val="a1"/>
        <w:numPr>
          <w:ilvl w:val="0"/>
          <w:numId w:val="5"/>
          <w:numberingChange w:id="14" w:author="Unknown" w:date="2024-02-04T22:49:00Z" w:original=""/>
        </w:numPr>
        <w:spacing w:line="240" w:lineRule="auto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Предоставление пользователю возможностей по настройке собственных аналитических панелей в режиме визуального редактора без необходимости написания программного кода.</w:t>
      </w:r>
    </w:p>
    <w:p w:rsidR="000E405F" w:rsidRPr="006B0C78" w:rsidRDefault="000E405F">
      <w:pPr>
        <w:ind w:firstLine="717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Анализ рынка 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систем показал</w:t>
      </w:r>
      <w:r>
        <w:rPr>
          <w:rFonts w:ascii="Times New Roman" w:hAnsi="Times New Roman"/>
          <w:szCs w:val="24"/>
        </w:rPr>
        <w:t>,</w:t>
      </w:r>
      <w:r w:rsidRPr="006B0C78">
        <w:rPr>
          <w:rFonts w:ascii="Times New Roman" w:hAnsi="Times New Roman"/>
          <w:szCs w:val="24"/>
        </w:rPr>
        <w:t xml:space="preserve"> что по всем критериям подходит продукт «1С:Аналитика».</w:t>
      </w:r>
      <w:r>
        <w:rPr>
          <w:rFonts w:ascii="Times New Roman" w:hAnsi="Times New Roman"/>
          <w:szCs w:val="24"/>
        </w:rPr>
        <w:t xml:space="preserve"> </w:t>
      </w:r>
      <w:r w:rsidRPr="006B0C78">
        <w:rPr>
          <w:rFonts w:ascii="Times New Roman" w:hAnsi="Times New Roman"/>
          <w:szCs w:val="24"/>
        </w:rPr>
        <w:t>В связи с этим для выполнения задачи оперативного анализа и визуализации данных было принято решение использовать программный продукт «1С:Аналитика» [2]</w:t>
      </w:r>
      <w:r>
        <w:rPr>
          <w:rFonts w:ascii="Times New Roman" w:hAnsi="Times New Roman"/>
          <w:szCs w:val="24"/>
        </w:rPr>
        <w:t>,</w:t>
      </w:r>
      <w:r w:rsidRPr="006B0C78">
        <w:rPr>
          <w:rFonts w:ascii="Times New Roman" w:hAnsi="Times New Roman"/>
          <w:szCs w:val="24"/>
        </w:rPr>
        <w:t xml:space="preserve"> а также готовое решение для подготовки данных по всем необходимым показателям «Экспонента:Мониторинг приемной кампании. Расширение для </w:t>
      </w: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1С:Университет» [3]. Продукт внедрялся при поддержке компании-партнера ООО «Экспонента», статус компании</w:t>
      </w:r>
      <w:r>
        <w:rPr>
          <w:rFonts w:ascii="Times New Roman" w:hAnsi="Times New Roman"/>
          <w:szCs w:val="24"/>
        </w:rPr>
        <w:t xml:space="preserve"> – Ц</w:t>
      </w:r>
      <w:r w:rsidRPr="006B0C78">
        <w:rPr>
          <w:rFonts w:ascii="Times New Roman" w:hAnsi="Times New Roman"/>
          <w:szCs w:val="24"/>
        </w:rPr>
        <w:t>ентр Компетенции по Образованию</w:t>
      </w:r>
      <w:r>
        <w:rPr>
          <w:rFonts w:ascii="Times New Roman" w:hAnsi="Times New Roman"/>
          <w:szCs w:val="24"/>
        </w:rPr>
        <w:t xml:space="preserve"> (</w:t>
      </w:r>
      <w:hyperlink r:id="rId5" w:history="1">
        <w:r w:rsidRPr="006B0C78">
          <w:rPr>
            <w:rFonts w:ascii="Times New Roman" w:hAnsi="Times New Roman"/>
            <w:szCs w:val="24"/>
          </w:rPr>
          <w:t>https://expo1c.ru</w:t>
        </w:r>
      </w:hyperlink>
      <w:r>
        <w:rPr>
          <w:rFonts w:ascii="Times New Roman" w:hAnsi="Times New Roman"/>
          <w:szCs w:val="24"/>
        </w:rPr>
        <w:t>)</w:t>
      </w:r>
      <w:r w:rsidRPr="006B0C78">
        <w:rPr>
          <w:rFonts w:ascii="Times New Roman" w:hAnsi="Times New Roman"/>
          <w:szCs w:val="24"/>
        </w:rPr>
        <w:t xml:space="preserve">. Компания является разработчиком расширения «Экспонента:Мониторинг приемной кампании. Расширение для </w:t>
      </w: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1С:Университет»</w:t>
      </w:r>
      <w:r>
        <w:rPr>
          <w:rFonts w:ascii="Times New Roman" w:hAnsi="Times New Roman"/>
          <w:szCs w:val="24"/>
        </w:rPr>
        <w:t>.</w:t>
      </w:r>
    </w:p>
    <w:p w:rsidR="000E405F" w:rsidRPr="006B0C78" w:rsidRDefault="000E40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Ключевой функционал решения:</w:t>
      </w:r>
    </w:p>
    <w:p w:rsidR="000E405F" w:rsidRDefault="000E405F">
      <w:pPr>
        <w:numPr>
          <w:ilvl w:val="0"/>
          <w:numId w:val="11"/>
          <w:numberingChange w:id="15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Получение данных напрямую из информационной системы «1С:Университет» [1]</w:t>
      </w:r>
      <w:r>
        <w:rPr>
          <w:rFonts w:ascii="Times New Roman" w:hAnsi="Times New Roman"/>
          <w:szCs w:val="24"/>
        </w:rPr>
        <w:t>.</w:t>
      </w:r>
    </w:p>
    <w:p w:rsidR="000E405F" w:rsidRDefault="000E405F">
      <w:pPr>
        <w:numPr>
          <w:ilvl w:val="0"/>
          <w:numId w:val="11"/>
          <w:numberingChange w:id="16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Готовые аналитические отчеты, требующие минимум</w:t>
      </w:r>
      <w:r>
        <w:rPr>
          <w:rFonts w:ascii="Times New Roman" w:hAnsi="Times New Roman"/>
          <w:szCs w:val="24"/>
        </w:rPr>
        <w:t>а</w:t>
      </w:r>
      <w:r w:rsidRPr="006B0C78">
        <w:rPr>
          <w:rFonts w:ascii="Times New Roman" w:hAnsi="Times New Roman"/>
          <w:szCs w:val="24"/>
        </w:rPr>
        <w:t xml:space="preserve"> настроек</w:t>
      </w:r>
      <w:r>
        <w:rPr>
          <w:rFonts w:ascii="Times New Roman" w:hAnsi="Times New Roman"/>
          <w:szCs w:val="24"/>
        </w:rPr>
        <w:t>.</w:t>
      </w:r>
    </w:p>
    <w:p w:rsidR="000E405F" w:rsidRDefault="000E405F">
      <w:pPr>
        <w:numPr>
          <w:ilvl w:val="0"/>
          <w:numId w:val="11"/>
          <w:numberingChange w:id="17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Готовый структурированный массив данных.</w:t>
      </w:r>
    </w:p>
    <w:p w:rsidR="000E405F" w:rsidRDefault="000E405F">
      <w:pPr>
        <w:numPr>
          <w:ilvl w:val="0"/>
          <w:numId w:val="11"/>
          <w:numberingChange w:id="18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Готовое BI</w:t>
      </w:r>
      <w:r>
        <w:rPr>
          <w:rFonts w:ascii="Times New Roman" w:hAnsi="Times New Roman"/>
          <w:szCs w:val="24"/>
        </w:rPr>
        <w:t>-</w:t>
      </w:r>
      <w:r w:rsidRPr="006B0C78">
        <w:rPr>
          <w:rFonts w:ascii="Times New Roman" w:hAnsi="Times New Roman"/>
          <w:szCs w:val="24"/>
        </w:rPr>
        <w:t>решение, которое возможно дальше настраивать и развивать под свои потребност</w:t>
      </w:r>
      <w:r>
        <w:rPr>
          <w:rFonts w:ascii="Times New Roman" w:hAnsi="Times New Roman"/>
          <w:szCs w:val="24"/>
        </w:rPr>
        <w:t>и</w:t>
      </w:r>
      <w:r w:rsidRPr="006B0C78">
        <w:rPr>
          <w:rFonts w:ascii="Times New Roman" w:hAnsi="Times New Roman"/>
          <w:szCs w:val="24"/>
        </w:rPr>
        <w:t>.</w:t>
      </w:r>
    </w:p>
    <w:p w:rsidR="000E405F" w:rsidRDefault="000E405F">
      <w:pPr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Преимущества готового решения:</w:t>
      </w:r>
    </w:p>
    <w:p w:rsidR="000E405F" w:rsidRDefault="000E405F">
      <w:pPr>
        <w:numPr>
          <w:ilvl w:val="0"/>
          <w:numId w:val="11"/>
          <w:numberingChange w:id="19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Разворачивается за короткий срок</w:t>
      </w:r>
      <w:r>
        <w:rPr>
          <w:rFonts w:ascii="Times New Roman" w:hAnsi="Times New Roman"/>
          <w:szCs w:val="24"/>
        </w:rPr>
        <w:t xml:space="preserve"> – о</w:t>
      </w:r>
      <w:r w:rsidRPr="006B0C78">
        <w:rPr>
          <w:rFonts w:ascii="Times New Roman" w:hAnsi="Times New Roman"/>
          <w:szCs w:val="24"/>
        </w:rPr>
        <w:t>т 2-х дней</w:t>
      </w:r>
      <w:r>
        <w:rPr>
          <w:rFonts w:ascii="Times New Roman" w:hAnsi="Times New Roman"/>
          <w:szCs w:val="24"/>
        </w:rPr>
        <w:t>.</w:t>
      </w:r>
    </w:p>
    <w:p w:rsidR="000E405F" w:rsidRDefault="000E405F">
      <w:pPr>
        <w:numPr>
          <w:ilvl w:val="0"/>
          <w:numId w:val="11"/>
          <w:numberingChange w:id="20" w:author="Unknown" w:date="2024-02-04T22:49:00Z" w:original=""/>
        </w:numPr>
        <w:tabs>
          <w:tab w:val="left" w:pos="420"/>
        </w:tabs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Не требует существенных затрат на внедрение</w:t>
      </w:r>
      <w:r>
        <w:rPr>
          <w:rFonts w:ascii="Times New Roman" w:hAnsi="Times New Roman"/>
          <w:szCs w:val="24"/>
        </w:rPr>
        <w:t>.</w:t>
      </w:r>
    </w:p>
    <w:p w:rsidR="000E405F" w:rsidRDefault="000E405F" w:rsidP="002B1EB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 xml:space="preserve">Один из основных дашбордов </w:t>
      </w:r>
      <w:r>
        <w:rPr>
          <w:rFonts w:ascii="Times New Roman" w:hAnsi="Times New Roman"/>
          <w:szCs w:val="24"/>
        </w:rPr>
        <w:t>–</w:t>
      </w:r>
      <w:r w:rsidRPr="006B0C78">
        <w:rPr>
          <w:rFonts w:ascii="Times New Roman" w:hAnsi="Times New Roman"/>
          <w:szCs w:val="24"/>
        </w:rPr>
        <w:t xml:space="preserve"> «Монитор приемной кампании» </w:t>
      </w:r>
      <w:r>
        <w:rPr>
          <w:rFonts w:ascii="Times New Roman" w:hAnsi="Times New Roman"/>
          <w:szCs w:val="24"/>
        </w:rPr>
        <w:t>–</w:t>
      </w:r>
      <w:r w:rsidRPr="006B0C78">
        <w:rPr>
          <w:rFonts w:ascii="Times New Roman" w:hAnsi="Times New Roman"/>
          <w:szCs w:val="24"/>
        </w:rPr>
        <w:t xml:space="preserve"> отобража</w:t>
      </w:r>
      <w:r>
        <w:rPr>
          <w:rFonts w:ascii="Times New Roman" w:hAnsi="Times New Roman"/>
          <w:szCs w:val="24"/>
        </w:rPr>
        <w:t>ет</w:t>
      </w:r>
      <w:r w:rsidRPr="006B0C78">
        <w:rPr>
          <w:rFonts w:ascii="Times New Roman" w:hAnsi="Times New Roman"/>
          <w:szCs w:val="24"/>
        </w:rPr>
        <w:t xml:space="preserve"> ход приемной кампании.</w:t>
      </w:r>
      <w:r>
        <w:rPr>
          <w:rFonts w:ascii="Times New Roman" w:hAnsi="Times New Roman"/>
          <w:szCs w:val="24"/>
        </w:rPr>
        <w:t xml:space="preserve"> Там отражаются</w:t>
      </w:r>
      <w:r w:rsidRPr="006B0C78">
        <w:rPr>
          <w:rFonts w:ascii="Times New Roman" w:hAnsi="Times New Roman"/>
          <w:szCs w:val="24"/>
        </w:rPr>
        <w:t xml:space="preserve"> основные показатели по количеству абитуриентов, в том числе в разрезе гражданства </w:t>
      </w:r>
      <w:r>
        <w:rPr>
          <w:rFonts w:ascii="Times New Roman" w:hAnsi="Times New Roman"/>
          <w:szCs w:val="24"/>
        </w:rPr>
        <w:t>–</w:t>
      </w:r>
      <w:r w:rsidRPr="006B0C78">
        <w:rPr>
          <w:rFonts w:ascii="Times New Roman" w:hAnsi="Times New Roman"/>
          <w:szCs w:val="24"/>
        </w:rPr>
        <w:t xml:space="preserve"> иностранные студенты и граждане РФ. </w:t>
      </w:r>
      <w:r>
        <w:rPr>
          <w:rFonts w:ascii="Times New Roman" w:hAnsi="Times New Roman"/>
          <w:szCs w:val="24"/>
        </w:rPr>
        <w:t>А также д</w:t>
      </w:r>
      <w:r w:rsidRPr="006B0C78">
        <w:rPr>
          <w:rFonts w:ascii="Times New Roman" w:hAnsi="Times New Roman"/>
          <w:szCs w:val="24"/>
        </w:rPr>
        <w:t>анные по контрольным цифрам приёма, количеству поданных и отозванных заявлений</w:t>
      </w:r>
      <w:r>
        <w:rPr>
          <w:rFonts w:ascii="Times New Roman" w:hAnsi="Times New Roman"/>
          <w:szCs w:val="24"/>
        </w:rPr>
        <w:t>, д</w:t>
      </w:r>
      <w:r w:rsidRPr="006B0C78">
        <w:rPr>
          <w:rFonts w:ascii="Times New Roman" w:hAnsi="Times New Roman"/>
          <w:szCs w:val="24"/>
        </w:rPr>
        <w:t>анные по количеству зачисленных абитуриентов. Дополнительно можно отслеживать данные по количеству заявлений и КЦП в разрезе направлений подготовки. Доступ</w:t>
      </w:r>
      <w:r>
        <w:rPr>
          <w:rFonts w:ascii="Times New Roman" w:hAnsi="Times New Roman"/>
          <w:szCs w:val="24"/>
        </w:rPr>
        <w:t>н</w:t>
      </w:r>
      <w:r w:rsidRPr="006B0C78">
        <w:rPr>
          <w:rFonts w:ascii="Times New Roman" w:hAnsi="Times New Roman"/>
          <w:szCs w:val="24"/>
        </w:rPr>
        <w:t>а информация по поданным заявлениям в разрезе форм обучения, финансирования, уровней подготовки.</w:t>
      </w:r>
    </w:p>
    <w:p w:rsidR="000E405F" w:rsidRPr="006B0C78" w:rsidRDefault="000E405F">
      <w:pPr>
        <w:ind w:firstLine="720"/>
        <w:jc w:val="both"/>
        <w:rPr>
          <w:rFonts w:ascii="Times New Roman" w:hAnsi="Times New Roman"/>
          <w:szCs w:val="24"/>
        </w:rPr>
      </w:pPr>
      <w:r w:rsidRPr="006B0C78">
        <w:rPr>
          <w:rFonts w:ascii="Times New Roman" w:hAnsi="Times New Roman"/>
          <w:szCs w:val="24"/>
        </w:rPr>
        <w:t>«1С:Аналитика» имеет возможности интерактивной фильтрации</w:t>
      </w:r>
      <w:r>
        <w:rPr>
          <w:rFonts w:ascii="Times New Roman" w:hAnsi="Times New Roman"/>
          <w:szCs w:val="24"/>
        </w:rPr>
        <w:t>.</w:t>
      </w:r>
      <w:r w:rsidRPr="006B0C78">
        <w:rPr>
          <w:rFonts w:ascii="Times New Roman" w:hAnsi="Times New Roman"/>
          <w:szCs w:val="24"/>
        </w:rPr>
        <w:t xml:space="preserve"> Например, можно отфильтровать информацию по очной форме обучения, бюджетным местам и уровню </w:t>
      </w: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бакалавр/специалитет</w:t>
      </w:r>
      <w:r>
        <w:rPr>
          <w:rFonts w:ascii="Times New Roman" w:hAnsi="Times New Roman"/>
          <w:szCs w:val="24"/>
        </w:rPr>
        <w:t>»</w:t>
      </w:r>
      <w:r w:rsidRPr="006B0C78">
        <w:rPr>
          <w:rFonts w:ascii="Times New Roman" w:hAnsi="Times New Roman"/>
          <w:szCs w:val="24"/>
        </w:rPr>
        <w:t>. Для этого достаточно выделить нужные показатели прямо в отчёте, и информация обновится по всем блокам отчёта.</w:t>
      </w:r>
    </w:p>
    <w:p w:rsidR="000E405F" w:rsidRPr="006B0C78" w:rsidRDefault="000E405F">
      <w:pPr>
        <w:jc w:val="both"/>
        <w:rPr>
          <w:szCs w:val="24"/>
        </w:rPr>
      </w:pPr>
    </w:p>
    <w:p w:rsidR="000E405F" w:rsidRPr="00707D56" w:rsidRDefault="000E405F">
      <w:pPr>
        <w:pStyle w:val="a3"/>
        <w:rPr>
          <w:sz w:val="24"/>
          <w:szCs w:val="24"/>
        </w:rPr>
      </w:pPr>
      <w:r w:rsidRPr="0003740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Монитор приемной кампании (2)" style="width:435pt;height:199.5pt;visibility:visible">
            <v:imagedata r:id="rId6" o:title=""/>
          </v:shape>
        </w:pict>
      </w:r>
    </w:p>
    <w:p w:rsidR="000E405F" w:rsidRPr="00707D56" w:rsidRDefault="000E405F">
      <w:pPr>
        <w:pStyle w:val="03"/>
        <w:rPr>
          <w:color w:val="auto"/>
        </w:rPr>
      </w:pPr>
      <w:r w:rsidRPr="00707D56">
        <w:rPr>
          <w:color w:val="auto"/>
        </w:rPr>
        <w:t>Рис.</w:t>
      </w:r>
      <w:r>
        <w:rPr>
          <w:color w:val="auto"/>
        </w:rPr>
        <w:t xml:space="preserve"> </w:t>
      </w:r>
      <w:r w:rsidRPr="00707D56">
        <w:rPr>
          <w:color w:val="auto"/>
        </w:rPr>
        <w:t>1. Монитор приемной кампании</w:t>
      </w:r>
    </w:p>
    <w:p w:rsidR="000E405F" w:rsidRPr="00707D56" w:rsidRDefault="000E405F">
      <w:pPr>
        <w:pStyle w:val="a1"/>
        <w:spacing w:line="240" w:lineRule="auto"/>
        <w:ind w:left="357" w:firstLine="363"/>
        <w:rPr>
          <w:rFonts w:eastAsia="Times New Roman"/>
          <w:color w:val="auto"/>
          <w:sz w:val="24"/>
          <w:szCs w:val="24"/>
        </w:rPr>
      </w:pPr>
      <w:r w:rsidRPr="00707D56">
        <w:rPr>
          <w:rFonts w:eastAsia="Times New Roman"/>
          <w:color w:val="auto"/>
          <w:sz w:val="24"/>
          <w:szCs w:val="24"/>
        </w:rPr>
        <w:t>Использование продукт</w:t>
      </w:r>
      <w:r>
        <w:rPr>
          <w:rFonts w:eastAsia="Times New Roman"/>
          <w:color w:val="auto"/>
          <w:sz w:val="24"/>
          <w:szCs w:val="24"/>
        </w:rPr>
        <w:t>а</w:t>
      </w:r>
      <w:r w:rsidRPr="00707D56">
        <w:rPr>
          <w:rFonts w:eastAsia="Times New Roman"/>
          <w:color w:val="auto"/>
          <w:sz w:val="24"/>
          <w:szCs w:val="24"/>
        </w:rPr>
        <w:t xml:space="preserve"> «1С:Аналитика» и «Экспонента:Мониторинг приемной кампании.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707D56">
        <w:rPr>
          <w:rFonts w:eastAsia="Times New Roman"/>
          <w:color w:val="auto"/>
          <w:sz w:val="24"/>
          <w:szCs w:val="24"/>
        </w:rPr>
        <w:t xml:space="preserve">Расширение для </w:t>
      </w:r>
      <w:r>
        <w:rPr>
          <w:rFonts w:eastAsia="Times New Roman"/>
          <w:color w:val="auto"/>
          <w:sz w:val="24"/>
          <w:szCs w:val="24"/>
        </w:rPr>
        <w:t>«</w:t>
      </w:r>
      <w:r w:rsidRPr="00707D56">
        <w:rPr>
          <w:rFonts w:eastAsia="Times New Roman"/>
          <w:color w:val="auto"/>
          <w:sz w:val="24"/>
          <w:szCs w:val="24"/>
        </w:rPr>
        <w:t>1С:Университет» позволило в реальном времени получать данные по количеству поданных заявлений в разрезе направлений подготовки и форм обучения</w:t>
      </w:r>
      <w:r>
        <w:rPr>
          <w:rFonts w:eastAsia="Times New Roman"/>
          <w:color w:val="auto"/>
          <w:sz w:val="24"/>
          <w:szCs w:val="24"/>
        </w:rPr>
        <w:t>, к</w:t>
      </w:r>
      <w:r w:rsidRPr="00707D56">
        <w:rPr>
          <w:rFonts w:eastAsia="Times New Roman"/>
          <w:color w:val="auto"/>
          <w:sz w:val="24"/>
          <w:szCs w:val="24"/>
        </w:rPr>
        <w:t>онтролировать наполняемость мест поступлений.</w:t>
      </w:r>
    </w:p>
    <w:p w:rsidR="000E405F" w:rsidRPr="00707D56" w:rsidRDefault="000E405F">
      <w:pPr>
        <w:pStyle w:val="Heading4"/>
        <w:rPr>
          <w:sz w:val="24"/>
          <w:szCs w:val="24"/>
        </w:rPr>
      </w:pPr>
      <w:r w:rsidRPr="00707D56">
        <w:rPr>
          <w:sz w:val="24"/>
          <w:szCs w:val="24"/>
        </w:rPr>
        <w:t>Литература</w:t>
      </w:r>
    </w:p>
    <w:p w:rsidR="000E405F" w:rsidRPr="002B1EBC" w:rsidRDefault="000E405F">
      <w:pPr>
        <w:pStyle w:val="ListParagraph"/>
        <w:numPr>
          <w:ilvl w:val="0"/>
          <w:numId w:val="8"/>
          <w:numberingChange w:id="21" w:author="Unknown" w:date="2024-02-04T22:49:00Z" w:original="%1:1:0:."/>
        </w:numPr>
        <w:tabs>
          <w:tab w:val="clear" w:pos="720"/>
          <w:tab w:val="left" w:pos="426"/>
        </w:tabs>
        <w:ind w:left="426" w:hanging="357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1С:Университет ПРОФ</w:t>
      </w:r>
      <w:bookmarkStart w:id="22" w:name="_Hlk121749889"/>
      <w:r>
        <w:rPr>
          <w:rFonts w:ascii="Times New Roman" w:hAnsi="Times New Roman"/>
          <w:szCs w:val="24"/>
        </w:rPr>
        <w:t>»</w:t>
      </w:r>
      <w:r w:rsidRPr="006B0C78">
        <w:rPr>
          <w:rFonts w:ascii="Times New Roman" w:hAnsi="Times New Roman"/>
          <w:szCs w:val="24"/>
        </w:rPr>
        <w:t xml:space="preserve">. </w:t>
      </w:r>
      <w:r w:rsidRPr="002B1EBC">
        <w:rPr>
          <w:rFonts w:ascii="Times New Roman" w:hAnsi="Times New Roman"/>
          <w:szCs w:val="24"/>
          <w:lang w:val="en-US"/>
        </w:rPr>
        <w:t>URL</w:t>
      </w:r>
      <w:r w:rsidRPr="006B0C78">
        <w:rPr>
          <w:rFonts w:ascii="Times New Roman" w:hAnsi="Times New Roman"/>
          <w:szCs w:val="24"/>
        </w:rPr>
        <w:t xml:space="preserve">: </w:t>
      </w:r>
      <w:bookmarkEnd w:id="22"/>
      <w:r w:rsidRPr="00707D56">
        <w:rPr>
          <w:rFonts w:ascii="Times New Roman" w:hAnsi="Times New Roman"/>
          <w:szCs w:val="24"/>
        </w:rPr>
        <w:fldChar w:fldCharType="begin"/>
      </w:r>
      <w:r w:rsidRPr="00707D56">
        <w:rPr>
          <w:rFonts w:ascii="Times New Roman" w:hAnsi="Times New Roman"/>
          <w:szCs w:val="24"/>
        </w:rPr>
        <w:instrText xml:space="preserve"> </w:instrText>
      </w:r>
      <w:r w:rsidRPr="002B1EBC">
        <w:rPr>
          <w:rFonts w:ascii="Times New Roman" w:hAnsi="Times New Roman"/>
          <w:szCs w:val="24"/>
          <w:lang w:val="en-US"/>
        </w:rPr>
        <w:instrText>HYPERLINK</w:instrText>
      </w:r>
      <w:r w:rsidRPr="00707D56">
        <w:rPr>
          <w:rFonts w:ascii="Times New Roman" w:hAnsi="Times New Roman"/>
          <w:szCs w:val="24"/>
        </w:rPr>
        <w:instrText xml:space="preserve"> "</w:instrText>
      </w:r>
      <w:r w:rsidRPr="002B1EBC">
        <w:rPr>
          <w:rFonts w:ascii="Times New Roman" w:hAnsi="Times New Roman"/>
          <w:szCs w:val="24"/>
          <w:lang w:val="en-US"/>
        </w:rPr>
        <w:instrText>https</w:instrText>
      </w:r>
      <w:r w:rsidRPr="006B0C78">
        <w:rPr>
          <w:rFonts w:ascii="Times New Roman" w:hAnsi="Times New Roman"/>
          <w:szCs w:val="24"/>
        </w:rPr>
        <w:instrText>://</w:instrText>
      </w:r>
      <w:r w:rsidRPr="002B1EBC">
        <w:rPr>
          <w:rFonts w:ascii="Times New Roman" w:hAnsi="Times New Roman"/>
          <w:szCs w:val="24"/>
          <w:lang w:val="en-US"/>
        </w:rPr>
        <w:instrText>solutions</w:instrText>
      </w:r>
      <w:r w:rsidRPr="006B0C78">
        <w:rPr>
          <w:rFonts w:ascii="Times New Roman" w:hAnsi="Times New Roman"/>
          <w:szCs w:val="24"/>
        </w:rPr>
        <w:instrText>.1</w:instrText>
      </w:r>
      <w:r w:rsidRPr="002B1EBC">
        <w:rPr>
          <w:rFonts w:ascii="Times New Roman" w:hAnsi="Times New Roman"/>
          <w:szCs w:val="24"/>
          <w:lang w:val="en-US"/>
        </w:rPr>
        <w:instrText>c</w:instrText>
      </w:r>
      <w:r w:rsidRPr="006B0C78">
        <w:rPr>
          <w:rFonts w:ascii="Times New Roman" w:hAnsi="Times New Roman"/>
          <w:szCs w:val="24"/>
        </w:rPr>
        <w:instrText>.</w:instrText>
      </w:r>
      <w:r w:rsidRPr="002B1EBC">
        <w:rPr>
          <w:rFonts w:ascii="Times New Roman" w:hAnsi="Times New Roman"/>
          <w:szCs w:val="24"/>
          <w:lang w:val="en-US"/>
        </w:rPr>
        <w:instrText>ru</w:instrText>
      </w:r>
      <w:r w:rsidRPr="006B0C78">
        <w:rPr>
          <w:rFonts w:ascii="Times New Roman" w:hAnsi="Times New Roman"/>
          <w:szCs w:val="24"/>
        </w:rPr>
        <w:instrText>/</w:instrText>
      </w:r>
      <w:r w:rsidRPr="002B1EBC">
        <w:rPr>
          <w:rFonts w:ascii="Times New Roman" w:hAnsi="Times New Roman"/>
          <w:szCs w:val="24"/>
          <w:lang w:val="en-US"/>
        </w:rPr>
        <w:instrText>catalog</w:instrText>
      </w:r>
      <w:r w:rsidRPr="006B0C78">
        <w:rPr>
          <w:rFonts w:ascii="Times New Roman" w:hAnsi="Times New Roman"/>
          <w:szCs w:val="24"/>
        </w:rPr>
        <w:instrText>/</w:instrText>
      </w:r>
      <w:r w:rsidRPr="002B1EBC">
        <w:rPr>
          <w:rFonts w:ascii="Times New Roman" w:hAnsi="Times New Roman"/>
          <w:szCs w:val="24"/>
          <w:lang w:val="en-US"/>
        </w:rPr>
        <w:instrText>university</w:instrText>
      </w:r>
      <w:r w:rsidRPr="006B0C78">
        <w:rPr>
          <w:rFonts w:ascii="Times New Roman" w:hAnsi="Times New Roman"/>
          <w:szCs w:val="24"/>
        </w:rPr>
        <w:instrText>-</w:instrText>
      </w:r>
      <w:r w:rsidRPr="002B1EBC">
        <w:rPr>
          <w:rFonts w:ascii="Times New Roman" w:hAnsi="Times New Roman"/>
          <w:szCs w:val="24"/>
          <w:lang w:val="en-US"/>
        </w:rPr>
        <w:instrText>prof</w:instrText>
      </w:r>
      <w:r w:rsidRPr="00707D56">
        <w:rPr>
          <w:rFonts w:ascii="Times New Roman" w:hAnsi="Times New Roman"/>
          <w:szCs w:val="24"/>
        </w:rPr>
        <w:instrText xml:space="preserve">" </w:instrText>
      </w:r>
      <w:r w:rsidRPr="00F413D7">
        <w:rPr>
          <w:rFonts w:ascii="Times New Roman" w:hAnsi="Times New Roman"/>
          <w:szCs w:val="24"/>
        </w:rPr>
      </w:r>
      <w:r w:rsidRPr="00707D56">
        <w:rPr>
          <w:rFonts w:ascii="Times New Roman" w:hAnsi="Times New Roman"/>
          <w:szCs w:val="24"/>
        </w:rPr>
        <w:fldChar w:fldCharType="separate"/>
      </w:r>
      <w:r w:rsidRPr="002B1EBC">
        <w:rPr>
          <w:rStyle w:val="Hyperlink"/>
          <w:szCs w:val="24"/>
          <w:lang w:val="en-US"/>
        </w:rPr>
        <w:t>https</w:t>
      </w:r>
      <w:r w:rsidRPr="002B1EBC">
        <w:rPr>
          <w:rStyle w:val="Hyperlink"/>
          <w:szCs w:val="24"/>
        </w:rPr>
        <w:t>://</w:t>
      </w:r>
      <w:r w:rsidRPr="002B1EBC">
        <w:rPr>
          <w:rStyle w:val="Hyperlink"/>
          <w:szCs w:val="24"/>
          <w:lang w:val="en-US"/>
        </w:rPr>
        <w:t>solutions</w:t>
      </w:r>
      <w:r w:rsidRPr="002B1EBC">
        <w:rPr>
          <w:rStyle w:val="Hyperlink"/>
          <w:szCs w:val="24"/>
        </w:rPr>
        <w:t>.1</w:t>
      </w:r>
      <w:r w:rsidRPr="002B1EBC">
        <w:rPr>
          <w:rStyle w:val="Hyperlink"/>
          <w:szCs w:val="24"/>
          <w:lang w:val="en-US"/>
        </w:rPr>
        <w:t>c</w:t>
      </w:r>
      <w:r w:rsidRPr="002B1EBC">
        <w:rPr>
          <w:rStyle w:val="Hyperlink"/>
          <w:szCs w:val="24"/>
        </w:rPr>
        <w:t>.</w:t>
      </w:r>
      <w:r w:rsidRPr="002B1EBC">
        <w:rPr>
          <w:rStyle w:val="Hyperlink"/>
          <w:szCs w:val="24"/>
          <w:lang w:val="en-US"/>
        </w:rPr>
        <w:t>ru</w:t>
      </w:r>
      <w:r w:rsidRPr="002B1EBC">
        <w:rPr>
          <w:rStyle w:val="Hyperlink"/>
          <w:szCs w:val="24"/>
        </w:rPr>
        <w:t>/</w:t>
      </w:r>
      <w:r w:rsidRPr="002B1EBC">
        <w:rPr>
          <w:rStyle w:val="Hyperlink"/>
          <w:szCs w:val="24"/>
          <w:lang w:val="en-US"/>
        </w:rPr>
        <w:t>catalog</w:t>
      </w:r>
      <w:r w:rsidRPr="002B1EBC">
        <w:rPr>
          <w:rStyle w:val="Hyperlink"/>
          <w:szCs w:val="24"/>
        </w:rPr>
        <w:t>/</w:t>
      </w:r>
      <w:r w:rsidRPr="002B1EBC">
        <w:rPr>
          <w:rStyle w:val="Hyperlink"/>
          <w:szCs w:val="24"/>
          <w:lang w:val="en-US"/>
        </w:rPr>
        <w:t>university</w:t>
      </w:r>
      <w:r w:rsidRPr="002B1EBC">
        <w:rPr>
          <w:rStyle w:val="Hyperlink"/>
          <w:szCs w:val="24"/>
        </w:rPr>
        <w:t>-</w:t>
      </w:r>
      <w:r w:rsidRPr="002B1EBC">
        <w:rPr>
          <w:rStyle w:val="Hyperlink"/>
          <w:szCs w:val="24"/>
          <w:lang w:val="en-US"/>
        </w:rPr>
        <w:t>prof</w:t>
      </w:r>
      <w:r w:rsidRPr="00707D56">
        <w:rPr>
          <w:rFonts w:ascii="Times New Roman" w:hAnsi="Times New Roman"/>
          <w:szCs w:val="24"/>
        </w:rPr>
        <w:fldChar w:fldCharType="end"/>
      </w:r>
      <w:bookmarkStart w:id="23" w:name="_Hlk121747071"/>
      <w:r w:rsidRPr="00707D5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дата посещения:</w:t>
      </w:r>
      <w:r w:rsidRPr="008D64AD">
        <w:rPr>
          <w:rFonts w:ascii="Times New Roman" w:hAnsi="Times New Roman"/>
          <w:szCs w:val="24"/>
        </w:rPr>
        <w:t xml:space="preserve"> 03.</w:t>
      </w:r>
      <w:r>
        <w:rPr>
          <w:rFonts w:ascii="Times New Roman" w:hAnsi="Times New Roman"/>
          <w:szCs w:val="24"/>
        </w:rPr>
        <w:t xml:space="preserve"> </w:t>
      </w:r>
      <w:r w:rsidRPr="008D64AD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8D64AD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</w:t>
      </w:r>
      <w:r w:rsidRPr="008D64AD">
        <w:rPr>
          <w:rFonts w:ascii="Times New Roman" w:hAnsi="Times New Roman"/>
          <w:szCs w:val="24"/>
        </w:rPr>
        <w:t>.</w:t>
      </w:r>
      <w:bookmarkEnd w:id="23"/>
    </w:p>
    <w:p w:rsidR="000E405F" w:rsidRPr="006B0C78" w:rsidRDefault="000E405F">
      <w:pPr>
        <w:pStyle w:val="ListParagraph"/>
        <w:numPr>
          <w:ilvl w:val="0"/>
          <w:numId w:val="8"/>
          <w:numberingChange w:id="24" w:author="Unknown" w:date="2024-02-04T22:49:00Z" w:original="%1:2:0:."/>
        </w:numPr>
        <w:tabs>
          <w:tab w:val="clear" w:pos="720"/>
          <w:tab w:val="left" w:pos="426"/>
        </w:tabs>
        <w:ind w:left="426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1С:Аналитика</w:t>
      </w:r>
      <w:r>
        <w:rPr>
          <w:rFonts w:ascii="Times New Roman" w:hAnsi="Times New Roman"/>
          <w:szCs w:val="24"/>
        </w:rPr>
        <w:t>»</w:t>
      </w:r>
      <w:r w:rsidRPr="006B0C78">
        <w:rPr>
          <w:rFonts w:ascii="Times New Roman" w:hAnsi="Times New Roman"/>
          <w:szCs w:val="24"/>
        </w:rPr>
        <w:t xml:space="preserve">. URL: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HYPERLINK "</w:instrText>
      </w:r>
      <w:r w:rsidRPr="006B0C78">
        <w:rPr>
          <w:rFonts w:ascii="Times New Roman" w:hAnsi="Times New Roman"/>
          <w:szCs w:val="24"/>
        </w:rPr>
        <w:instrText>https://v8.1c.ru/platforma/1s-analitika/</w:instrText>
      </w:r>
      <w:r>
        <w:rPr>
          <w:rFonts w:ascii="Times New Roman" w:hAnsi="Times New Roman"/>
          <w:szCs w:val="24"/>
        </w:rPr>
        <w:instrText xml:space="preserve">" </w:instrText>
      </w:r>
      <w:r w:rsidRPr="00F413D7"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  <w:fldChar w:fldCharType="separate"/>
      </w:r>
      <w:r w:rsidRPr="002B1EBC">
        <w:rPr>
          <w:rStyle w:val="Hyperlink"/>
          <w:szCs w:val="24"/>
        </w:rPr>
        <w:t>https://v8.1c.ru/platforma/1s-analitika/</w:t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, дата посещения:</w:t>
      </w:r>
      <w:r w:rsidRPr="008D64AD">
        <w:rPr>
          <w:rFonts w:ascii="Times New Roman" w:hAnsi="Times New Roman"/>
          <w:szCs w:val="24"/>
        </w:rPr>
        <w:t xml:space="preserve"> 03.</w:t>
      </w:r>
      <w:r>
        <w:rPr>
          <w:rFonts w:ascii="Times New Roman" w:hAnsi="Times New Roman"/>
          <w:szCs w:val="24"/>
        </w:rPr>
        <w:t xml:space="preserve"> </w:t>
      </w:r>
      <w:r w:rsidRPr="008D64AD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8D64AD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</w:t>
      </w:r>
      <w:r w:rsidRPr="008D64AD">
        <w:rPr>
          <w:rFonts w:ascii="Times New Roman" w:hAnsi="Times New Roman"/>
          <w:szCs w:val="24"/>
        </w:rPr>
        <w:t xml:space="preserve">. </w:t>
      </w:r>
    </w:p>
    <w:p w:rsidR="000E405F" w:rsidRPr="006B0C78" w:rsidRDefault="000E405F">
      <w:pPr>
        <w:pStyle w:val="ListParagraph"/>
        <w:numPr>
          <w:ilvl w:val="0"/>
          <w:numId w:val="8"/>
          <w:numberingChange w:id="25" w:author="Unknown" w:date="2024-02-04T22:49:00Z" w:original="%1:3:0:."/>
        </w:numPr>
        <w:tabs>
          <w:tab w:val="clear" w:pos="720"/>
          <w:tab w:val="left" w:pos="426"/>
        </w:tabs>
        <w:ind w:left="426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 xml:space="preserve">Экспонента:Мониторинг приемной кампании. Расширение для </w:t>
      </w:r>
      <w:r>
        <w:rPr>
          <w:rFonts w:ascii="Times New Roman" w:hAnsi="Times New Roman"/>
          <w:szCs w:val="24"/>
        </w:rPr>
        <w:t>«</w:t>
      </w:r>
      <w:r w:rsidRPr="006B0C78">
        <w:rPr>
          <w:rFonts w:ascii="Times New Roman" w:hAnsi="Times New Roman"/>
          <w:szCs w:val="24"/>
        </w:rPr>
        <w:t>1С:Университет</w:t>
      </w:r>
      <w:r>
        <w:rPr>
          <w:rFonts w:ascii="Times New Roman" w:hAnsi="Times New Roman"/>
          <w:szCs w:val="24"/>
        </w:rPr>
        <w:t>».</w:t>
      </w:r>
      <w:r w:rsidRPr="006B0C78">
        <w:rPr>
          <w:rFonts w:ascii="Times New Roman" w:hAnsi="Times New Roman"/>
          <w:szCs w:val="24"/>
        </w:rPr>
        <w:t xml:space="preserve"> </w:t>
      </w:r>
      <w:r w:rsidRPr="006B0C78">
        <w:rPr>
          <w:rFonts w:ascii="Times New Roman" w:hAnsi="Times New Roman"/>
          <w:szCs w:val="24"/>
          <w:lang w:val="en-US"/>
        </w:rPr>
        <w:t>URL</w:t>
      </w:r>
      <w:r w:rsidRPr="006B0C78">
        <w:rPr>
          <w:rFonts w:ascii="Times New Roman" w:hAnsi="Times New Roman"/>
          <w:szCs w:val="24"/>
        </w:rPr>
        <w:t xml:space="preserve">: </w:t>
      </w:r>
      <w:r w:rsidRPr="002B1EBC">
        <w:rPr>
          <w:rFonts w:ascii="Times New Roman" w:hAnsi="Times New Roman"/>
          <w:szCs w:val="24"/>
        </w:rPr>
        <w:fldChar w:fldCharType="begin"/>
      </w:r>
      <w:r w:rsidRPr="002B1EBC"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/>
          <w:szCs w:val="24"/>
          <w:lang w:val="en-US"/>
        </w:rPr>
        <w:instrText>HYPERLINK</w:instrText>
      </w:r>
      <w:r w:rsidRPr="002B1EBC">
        <w:rPr>
          <w:rFonts w:ascii="Times New Roman" w:hAnsi="Times New Roman"/>
          <w:szCs w:val="24"/>
        </w:rPr>
        <w:instrText xml:space="preserve"> "</w:instrText>
      </w:r>
      <w:r w:rsidRPr="006B0C78">
        <w:rPr>
          <w:rFonts w:ascii="Times New Roman" w:hAnsi="Times New Roman"/>
          <w:szCs w:val="24"/>
          <w:lang w:val="en-US"/>
        </w:rPr>
        <w:instrText>https</w:instrText>
      </w:r>
      <w:r w:rsidRPr="006B0C78">
        <w:rPr>
          <w:rFonts w:ascii="Times New Roman" w:hAnsi="Times New Roman"/>
          <w:szCs w:val="24"/>
        </w:rPr>
        <w:instrText>://1</w:instrText>
      </w:r>
      <w:r w:rsidRPr="006B0C78">
        <w:rPr>
          <w:rFonts w:ascii="Times New Roman" w:hAnsi="Times New Roman"/>
          <w:szCs w:val="24"/>
          <w:lang w:val="en-US"/>
        </w:rPr>
        <w:instrText>c</w:instrText>
      </w:r>
      <w:r w:rsidRPr="006B0C78">
        <w:rPr>
          <w:rFonts w:ascii="Times New Roman" w:hAnsi="Times New Roman"/>
          <w:szCs w:val="24"/>
        </w:rPr>
        <w:instrText>.</w:instrText>
      </w:r>
      <w:r w:rsidRPr="006B0C78">
        <w:rPr>
          <w:rFonts w:ascii="Times New Roman" w:hAnsi="Times New Roman"/>
          <w:szCs w:val="24"/>
          <w:lang w:val="en-US"/>
        </w:rPr>
        <w:instrText>ru</w:instrText>
      </w:r>
      <w:r w:rsidRPr="006B0C78">
        <w:rPr>
          <w:rFonts w:ascii="Times New Roman" w:hAnsi="Times New Roman"/>
          <w:szCs w:val="24"/>
        </w:rPr>
        <w:instrText>/</w:instrText>
      </w:r>
      <w:r w:rsidRPr="006B0C78">
        <w:rPr>
          <w:rFonts w:ascii="Times New Roman" w:hAnsi="Times New Roman"/>
          <w:szCs w:val="24"/>
          <w:lang w:val="en-US"/>
        </w:rPr>
        <w:instrText>news</w:instrText>
      </w:r>
      <w:r w:rsidRPr="006B0C78">
        <w:rPr>
          <w:rFonts w:ascii="Times New Roman" w:hAnsi="Times New Roman"/>
          <w:szCs w:val="24"/>
        </w:rPr>
        <w:instrText>/</w:instrText>
      </w:r>
      <w:r w:rsidRPr="006B0C78">
        <w:rPr>
          <w:rFonts w:ascii="Times New Roman" w:hAnsi="Times New Roman"/>
          <w:szCs w:val="24"/>
          <w:lang w:val="en-US"/>
        </w:rPr>
        <w:instrText>info</w:instrText>
      </w:r>
      <w:r w:rsidRPr="006B0C78">
        <w:rPr>
          <w:rFonts w:ascii="Times New Roman" w:hAnsi="Times New Roman"/>
          <w:szCs w:val="24"/>
        </w:rPr>
        <w:instrText>.</w:instrText>
      </w:r>
      <w:r w:rsidRPr="006B0C78">
        <w:rPr>
          <w:rFonts w:ascii="Times New Roman" w:hAnsi="Times New Roman"/>
          <w:szCs w:val="24"/>
          <w:lang w:val="en-US"/>
        </w:rPr>
        <w:instrText>jsp</w:instrText>
      </w:r>
      <w:r w:rsidRPr="006B0C78">
        <w:rPr>
          <w:rFonts w:ascii="Times New Roman" w:hAnsi="Times New Roman"/>
          <w:szCs w:val="24"/>
        </w:rPr>
        <w:instrText>?</w:instrText>
      </w:r>
      <w:r w:rsidRPr="006B0C78">
        <w:rPr>
          <w:rFonts w:ascii="Times New Roman" w:hAnsi="Times New Roman"/>
          <w:szCs w:val="24"/>
          <w:lang w:val="en-US"/>
        </w:rPr>
        <w:instrText>id</w:instrText>
      </w:r>
      <w:r w:rsidRPr="006B0C78">
        <w:rPr>
          <w:rFonts w:ascii="Times New Roman" w:hAnsi="Times New Roman"/>
          <w:szCs w:val="24"/>
        </w:rPr>
        <w:instrText>=30538</w:instrText>
      </w:r>
      <w:r w:rsidRPr="002B1EBC">
        <w:rPr>
          <w:rFonts w:ascii="Times New Roman" w:hAnsi="Times New Roman"/>
          <w:szCs w:val="24"/>
        </w:rPr>
        <w:instrText xml:space="preserve">" </w:instrText>
      </w:r>
      <w:r w:rsidRPr="00F413D7">
        <w:rPr>
          <w:rFonts w:ascii="Times New Roman" w:hAnsi="Times New Roman"/>
          <w:szCs w:val="24"/>
        </w:rPr>
      </w:r>
      <w:r w:rsidRPr="002B1EBC">
        <w:rPr>
          <w:rFonts w:ascii="Times New Roman" w:hAnsi="Times New Roman"/>
          <w:szCs w:val="24"/>
        </w:rPr>
        <w:fldChar w:fldCharType="separate"/>
      </w:r>
      <w:r w:rsidRPr="002B1EBC">
        <w:rPr>
          <w:rStyle w:val="Hyperlink"/>
          <w:szCs w:val="24"/>
        </w:rPr>
        <w:t>https://1c.ru/news/info.jsp?id=30538</w:t>
      </w:r>
      <w:r w:rsidRPr="002B1EBC"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>, дата посещения:</w:t>
      </w:r>
      <w:r w:rsidRPr="006B0C78">
        <w:rPr>
          <w:rFonts w:ascii="Times New Roman" w:hAnsi="Times New Roman"/>
          <w:szCs w:val="24"/>
        </w:rPr>
        <w:t xml:space="preserve"> 03.</w:t>
      </w:r>
      <w:r>
        <w:rPr>
          <w:rFonts w:ascii="Times New Roman" w:hAnsi="Times New Roman"/>
          <w:szCs w:val="24"/>
        </w:rPr>
        <w:t xml:space="preserve"> </w:t>
      </w:r>
      <w:r w:rsidRPr="006B0C78"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 xml:space="preserve"> </w:t>
      </w:r>
      <w:r w:rsidRPr="006B0C78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3</w:t>
      </w:r>
      <w:r w:rsidRPr="006B0C78">
        <w:rPr>
          <w:rFonts w:ascii="Times New Roman" w:hAnsi="Times New Roman"/>
          <w:szCs w:val="24"/>
        </w:rPr>
        <w:t xml:space="preserve">. </w:t>
      </w:r>
    </w:p>
    <w:sectPr w:rsidR="000E405F" w:rsidRPr="006B0C78" w:rsidSect="009116A1">
      <w:pgSz w:w="11907" w:h="16839"/>
      <w:pgMar w:top="851" w:right="851" w:bottom="851" w:left="851" w:header="720" w:footer="720" w:gutter="284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599"/>
    <w:multiLevelType w:val="multilevel"/>
    <w:tmpl w:val="064C359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63890"/>
    <w:multiLevelType w:val="multilevel"/>
    <w:tmpl w:val="72E67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A16894"/>
    <w:multiLevelType w:val="multilevel"/>
    <w:tmpl w:val="A32A12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D47EC8"/>
    <w:multiLevelType w:val="singleLevel"/>
    <w:tmpl w:val="1DD47EC8"/>
    <w:lvl w:ilvl="0">
      <w:start w:val="1"/>
      <w:numFmt w:val="bullet"/>
      <w:pStyle w:val="5-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635A20"/>
    <w:multiLevelType w:val="multilevel"/>
    <w:tmpl w:val="22635A20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75996"/>
    <w:multiLevelType w:val="multilevel"/>
    <w:tmpl w:val="72E67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63375E"/>
    <w:multiLevelType w:val="multilevel"/>
    <w:tmpl w:val="366337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EB2D8B"/>
    <w:multiLevelType w:val="multilevel"/>
    <w:tmpl w:val="39EB2D8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9503D"/>
    <w:multiLevelType w:val="multilevel"/>
    <w:tmpl w:val="5B39503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7B02AC"/>
    <w:multiLevelType w:val="multilevel"/>
    <w:tmpl w:val="6C7B02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9B41C1"/>
    <w:multiLevelType w:val="multilevel"/>
    <w:tmpl w:val="72E676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displayBackgroundShape/>
  <w:mirrorMargins/>
  <w:attachedTemplate r:id="rId1"/>
  <w:trackRevisions/>
  <w:defaultTabStop w:val="720"/>
  <w:doNotHyphenateCaps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FD"/>
    <w:rsid w:val="000012D3"/>
    <w:rsid w:val="0003740C"/>
    <w:rsid w:val="000D475B"/>
    <w:rsid w:val="000E405F"/>
    <w:rsid w:val="000F05BA"/>
    <w:rsid w:val="00102CE4"/>
    <w:rsid w:val="00156BE7"/>
    <w:rsid w:val="00157361"/>
    <w:rsid w:val="00162090"/>
    <w:rsid w:val="00197074"/>
    <w:rsid w:val="001D65DB"/>
    <w:rsid w:val="001F3B21"/>
    <w:rsid w:val="00202A7F"/>
    <w:rsid w:val="00207FDC"/>
    <w:rsid w:val="0021641F"/>
    <w:rsid w:val="002310CB"/>
    <w:rsid w:val="002538FD"/>
    <w:rsid w:val="00283B50"/>
    <w:rsid w:val="00296CBA"/>
    <w:rsid w:val="002A5B18"/>
    <w:rsid w:val="002B1EBC"/>
    <w:rsid w:val="002E33A3"/>
    <w:rsid w:val="0034031A"/>
    <w:rsid w:val="003642A9"/>
    <w:rsid w:val="00406B8F"/>
    <w:rsid w:val="00437E2C"/>
    <w:rsid w:val="004551EE"/>
    <w:rsid w:val="00455768"/>
    <w:rsid w:val="00455CF4"/>
    <w:rsid w:val="00487546"/>
    <w:rsid w:val="004A0571"/>
    <w:rsid w:val="004A7D04"/>
    <w:rsid w:val="004C4A76"/>
    <w:rsid w:val="004C7725"/>
    <w:rsid w:val="0054029A"/>
    <w:rsid w:val="00562EBE"/>
    <w:rsid w:val="005A0E13"/>
    <w:rsid w:val="005C2D8B"/>
    <w:rsid w:val="005E2818"/>
    <w:rsid w:val="0061363C"/>
    <w:rsid w:val="00627220"/>
    <w:rsid w:val="006529EA"/>
    <w:rsid w:val="00693412"/>
    <w:rsid w:val="006B0C78"/>
    <w:rsid w:val="006D75F5"/>
    <w:rsid w:val="006E3C8E"/>
    <w:rsid w:val="006F5DE8"/>
    <w:rsid w:val="00707D56"/>
    <w:rsid w:val="00731678"/>
    <w:rsid w:val="00754631"/>
    <w:rsid w:val="00764C67"/>
    <w:rsid w:val="00787A9D"/>
    <w:rsid w:val="007E1A1A"/>
    <w:rsid w:val="007F0426"/>
    <w:rsid w:val="008244B9"/>
    <w:rsid w:val="008400F0"/>
    <w:rsid w:val="00867E8E"/>
    <w:rsid w:val="00890F83"/>
    <w:rsid w:val="008B7E9E"/>
    <w:rsid w:val="008D64AD"/>
    <w:rsid w:val="00901B7E"/>
    <w:rsid w:val="009078B0"/>
    <w:rsid w:val="009116A1"/>
    <w:rsid w:val="00917554"/>
    <w:rsid w:val="00925E54"/>
    <w:rsid w:val="009642EB"/>
    <w:rsid w:val="00981E17"/>
    <w:rsid w:val="009B0B7E"/>
    <w:rsid w:val="009C2646"/>
    <w:rsid w:val="009E1A17"/>
    <w:rsid w:val="00A153D2"/>
    <w:rsid w:val="00A32ABF"/>
    <w:rsid w:val="00A547DE"/>
    <w:rsid w:val="00A666AF"/>
    <w:rsid w:val="00AA72E9"/>
    <w:rsid w:val="00AD2B36"/>
    <w:rsid w:val="00B0259B"/>
    <w:rsid w:val="00B25694"/>
    <w:rsid w:val="00BC624F"/>
    <w:rsid w:val="00BE477D"/>
    <w:rsid w:val="00C01AD5"/>
    <w:rsid w:val="00C13183"/>
    <w:rsid w:val="00C1782B"/>
    <w:rsid w:val="00C350ED"/>
    <w:rsid w:val="00C65093"/>
    <w:rsid w:val="00C912CD"/>
    <w:rsid w:val="00D026C5"/>
    <w:rsid w:val="00D13184"/>
    <w:rsid w:val="00D337C6"/>
    <w:rsid w:val="00D37928"/>
    <w:rsid w:val="00D4434C"/>
    <w:rsid w:val="00D47BD7"/>
    <w:rsid w:val="00D52D21"/>
    <w:rsid w:val="00D71790"/>
    <w:rsid w:val="00D7237F"/>
    <w:rsid w:val="00DB555D"/>
    <w:rsid w:val="00DE35D4"/>
    <w:rsid w:val="00E13ED4"/>
    <w:rsid w:val="00E1506C"/>
    <w:rsid w:val="00E54785"/>
    <w:rsid w:val="00E61D13"/>
    <w:rsid w:val="00E739AB"/>
    <w:rsid w:val="00F413D7"/>
    <w:rsid w:val="00FB3A40"/>
    <w:rsid w:val="052E184B"/>
    <w:rsid w:val="07F42288"/>
    <w:rsid w:val="0DDE4A24"/>
    <w:rsid w:val="0EEB2CE9"/>
    <w:rsid w:val="13F23635"/>
    <w:rsid w:val="1568400E"/>
    <w:rsid w:val="16890178"/>
    <w:rsid w:val="1B630DAB"/>
    <w:rsid w:val="21577A27"/>
    <w:rsid w:val="22191516"/>
    <w:rsid w:val="25075312"/>
    <w:rsid w:val="271517D1"/>
    <w:rsid w:val="277C6712"/>
    <w:rsid w:val="35353D4F"/>
    <w:rsid w:val="3ABE24A9"/>
    <w:rsid w:val="480D7FFF"/>
    <w:rsid w:val="48FE2854"/>
    <w:rsid w:val="4BFF376F"/>
    <w:rsid w:val="4D6E4B2F"/>
    <w:rsid w:val="55C7614B"/>
    <w:rsid w:val="566118CC"/>
    <w:rsid w:val="57666B9B"/>
    <w:rsid w:val="582E0DE5"/>
    <w:rsid w:val="5EF84BF2"/>
    <w:rsid w:val="63646CE2"/>
    <w:rsid w:val="68C27017"/>
    <w:rsid w:val="6A086C2B"/>
    <w:rsid w:val="71F40B92"/>
    <w:rsid w:val="72301D3E"/>
    <w:rsid w:val="776C2B07"/>
    <w:rsid w:val="77C7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6A1"/>
    <w:rPr>
      <w:rFonts w:ascii="Arial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6A1"/>
    <w:pPr>
      <w:keepNext/>
      <w:keepLines/>
      <w:suppressAutoHyphens/>
      <w:spacing w:after="240" w:line="264" w:lineRule="auto"/>
      <w:jc w:val="center"/>
      <w:outlineLvl w:val="1"/>
    </w:pPr>
    <w:rPr>
      <w:rFonts w:cs="Arial"/>
      <w:b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6A1"/>
    <w:pPr>
      <w:keepNext/>
      <w:spacing w:before="240" w:after="60" w:line="264" w:lineRule="auto"/>
      <w:ind w:firstLine="539"/>
      <w:outlineLvl w:val="3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16A1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6A1"/>
    <w:rPr>
      <w:rFonts w:ascii="Calibri" w:eastAsia="SimSu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9116A1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116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16A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16A1"/>
    <w:rPr>
      <w:rFonts w:ascii="Tahoma" w:hAnsi="Tahoma"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116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16A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16A1"/>
    <w:rPr>
      <w:b/>
      <w:bCs/>
    </w:rPr>
  </w:style>
  <w:style w:type="paragraph" w:styleId="BodyText">
    <w:name w:val="Body Text"/>
    <w:basedOn w:val="Normal"/>
    <w:link w:val="BodyTextChar"/>
    <w:uiPriority w:val="99"/>
    <w:rsid w:val="009116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16A1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116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16A1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9116A1"/>
    <w:pPr>
      <w:spacing w:beforeAutospacing="1" w:afterAutospacing="1"/>
    </w:pPr>
    <w:rPr>
      <w:rFonts w:ascii="Times New Roman" w:hAnsi="Times New Roman"/>
      <w:szCs w:val="24"/>
      <w:lang w:val="en-US" w:eastAsia="zh-CN"/>
    </w:rPr>
  </w:style>
  <w:style w:type="table" w:styleId="TableGrid">
    <w:name w:val="Table Grid"/>
    <w:basedOn w:val="TableNormal"/>
    <w:uiPriority w:val="99"/>
    <w:rsid w:val="009116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-bullet">
    <w:name w:val="5-bullet"/>
    <w:basedOn w:val="Normal"/>
    <w:uiPriority w:val="99"/>
    <w:rsid w:val="009116A1"/>
    <w:pPr>
      <w:widowControl w:val="0"/>
      <w:numPr>
        <w:numId w:val="1"/>
      </w:numPr>
      <w:tabs>
        <w:tab w:val="clear" w:pos="360"/>
        <w:tab w:val="left" w:pos="907"/>
      </w:tabs>
      <w:ind w:left="850" w:hanging="283"/>
      <w:jc w:val="both"/>
    </w:pPr>
    <w:rPr>
      <w:rFonts w:ascii="Times New Roman" w:hAnsi="Times New Roman"/>
      <w:sz w:val="28"/>
    </w:rPr>
  </w:style>
  <w:style w:type="paragraph" w:customStyle="1" w:styleId="5-numeric">
    <w:name w:val="5-numeric"/>
    <w:basedOn w:val="Normal"/>
    <w:uiPriority w:val="99"/>
    <w:rsid w:val="009116A1"/>
    <w:pPr>
      <w:ind w:left="1021" w:hanging="454"/>
      <w:jc w:val="both"/>
    </w:pPr>
    <w:rPr>
      <w:rFonts w:ascii="Times New Roman" w:hAnsi="Times New Roman"/>
      <w:color w:val="000000"/>
      <w:sz w:val="28"/>
    </w:rPr>
  </w:style>
  <w:style w:type="paragraph" w:customStyle="1" w:styleId="1-ru-2-author">
    <w:name w:val="1-ru-2-author"/>
    <w:basedOn w:val="Normal"/>
    <w:next w:val="Normal"/>
    <w:uiPriority w:val="99"/>
    <w:rsid w:val="009116A1"/>
    <w:pPr>
      <w:keepNext/>
      <w:spacing w:before="60"/>
    </w:pPr>
  </w:style>
  <w:style w:type="paragraph" w:customStyle="1" w:styleId="a0">
    <w:name w:val="Эпиграф"/>
    <w:basedOn w:val="Normal"/>
    <w:uiPriority w:val="99"/>
    <w:rsid w:val="009116A1"/>
    <w:pPr>
      <w:spacing w:line="264" w:lineRule="auto"/>
      <w:ind w:left="1260"/>
      <w:jc w:val="right"/>
    </w:pPr>
    <w:rPr>
      <w:rFonts w:ascii="Times New Roman" w:hAnsi="Times New Roman"/>
      <w:i/>
      <w:sz w:val="20"/>
    </w:rPr>
  </w:style>
  <w:style w:type="paragraph" w:customStyle="1" w:styleId="a">
    <w:name w:val="СписочныйБюллетень"/>
    <w:basedOn w:val="Normal"/>
    <w:uiPriority w:val="99"/>
    <w:rsid w:val="009116A1"/>
    <w:pPr>
      <w:numPr>
        <w:numId w:val="2"/>
      </w:numPr>
      <w:spacing w:line="264" w:lineRule="auto"/>
      <w:jc w:val="both"/>
    </w:pPr>
    <w:rPr>
      <w:rFonts w:ascii="Times New Roman" w:hAnsi="Times New Roman"/>
      <w:sz w:val="20"/>
      <w:szCs w:val="19"/>
    </w:rPr>
  </w:style>
  <w:style w:type="paragraph" w:customStyle="1" w:styleId="2-en-2-author">
    <w:name w:val="2-en-2-author"/>
    <w:basedOn w:val="1-ru-2-author"/>
    <w:next w:val="Normal"/>
    <w:uiPriority w:val="99"/>
    <w:rsid w:val="009116A1"/>
  </w:style>
  <w:style w:type="paragraph" w:customStyle="1" w:styleId="3-epigr">
    <w:name w:val="3-epigr"/>
    <w:basedOn w:val="Normal"/>
    <w:next w:val="4-text"/>
    <w:uiPriority w:val="99"/>
    <w:rsid w:val="009116A1"/>
    <w:pPr>
      <w:keepNext/>
      <w:spacing w:before="60" w:after="60"/>
      <w:jc w:val="right"/>
    </w:pPr>
    <w:rPr>
      <w:i/>
      <w:sz w:val="20"/>
    </w:rPr>
  </w:style>
  <w:style w:type="paragraph" w:customStyle="1" w:styleId="4-text">
    <w:name w:val="4-text"/>
    <w:basedOn w:val="Normal"/>
    <w:uiPriority w:val="99"/>
    <w:rsid w:val="009116A1"/>
    <w:pPr>
      <w:widowControl w:val="0"/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customStyle="1" w:styleId="1-ru-1-zagl">
    <w:name w:val="1-ru-1-zagl"/>
    <w:basedOn w:val="Normal"/>
    <w:next w:val="1-ru-2-author"/>
    <w:uiPriority w:val="99"/>
    <w:rsid w:val="009116A1"/>
    <w:pPr>
      <w:keepNext/>
      <w:keepLines/>
      <w:spacing w:before="240"/>
    </w:pPr>
    <w:rPr>
      <w:b/>
      <w:caps/>
      <w:sz w:val="28"/>
    </w:rPr>
  </w:style>
  <w:style w:type="paragraph" w:customStyle="1" w:styleId="2-en-1-zagl">
    <w:name w:val="2-en-1-zagl"/>
    <w:basedOn w:val="1-ru-1-zagl"/>
    <w:next w:val="2-en-2-author"/>
    <w:uiPriority w:val="99"/>
    <w:rsid w:val="009116A1"/>
    <w:pPr>
      <w:spacing w:before="120"/>
    </w:pPr>
  </w:style>
  <w:style w:type="paragraph" w:customStyle="1" w:styleId="1-ru-3-work">
    <w:name w:val="1-ru-3-work"/>
    <w:next w:val="Normal"/>
    <w:uiPriority w:val="99"/>
    <w:rsid w:val="009116A1"/>
    <w:pPr>
      <w:keepNext/>
      <w:keepLines/>
      <w:suppressLineNumbers/>
      <w:suppressAutoHyphens/>
      <w:spacing w:after="60"/>
    </w:pPr>
    <w:rPr>
      <w:rFonts w:ascii="Arial" w:hAnsi="Arial" w:cs="Tahoma"/>
      <w:iCs/>
      <w:sz w:val="24"/>
      <w:szCs w:val="20"/>
    </w:rPr>
  </w:style>
  <w:style w:type="paragraph" w:customStyle="1" w:styleId="6-literatura">
    <w:name w:val="6-literatura"/>
    <w:basedOn w:val="4-text"/>
    <w:next w:val="5-numeric"/>
    <w:uiPriority w:val="99"/>
    <w:rsid w:val="009116A1"/>
    <w:pPr>
      <w:spacing w:before="60"/>
      <w:ind w:firstLine="0"/>
    </w:pPr>
    <w:rPr>
      <w:u w:val="single"/>
    </w:rPr>
  </w:style>
  <w:style w:type="paragraph" w:customStyle="1" w:styleId="1-ru-4-annot">
    <w:name w:val="1-ru-4-annot"/>
    <w:next w:val="2-en-1-zagl"/>
    <w:uiPriority w:val="99"/>
    <w:rsid w:val="009116A1"/>
    <w:pPr>
      <w:ind w:left="1134"/>
      <w:jc w:val="both"/>
    </w:pPr>
    <w:rPr>
      <w:sz w:val="28"/>
      <w:szCs w:val="20"/>
    </w:rPr>
  </w:style>
  <w:style w:type="paragraph" w:customStyle="1" w:styleId="2-en-3-work">
    <w:name w:val="2-en-3-work"/>
    <w:basedOn w:val="1-ru-3-work"/>
    <w:next w:val="Normal"/>
    <w:uiPriority w:val="99"/>
    <w:rsid w:val="009116A1"/>
  </w:style>
  <w:style w:type="paragraph" w:customStyle="1" w:styleId="2-en-4-annot">
    <w:name w:val="2-en-4-annot"/>
    <w:basedOn w:val="1-ru-4-annot"/>
    <w:next w:val="3-epigr"/>
    <w:uiPriority w:val="99"/>
    <w:rsid w:val="009116A1"/>
    <w:rPr>
      <w:lang w:val="en-US"/>
    </w:rPr>
  </w:style>
  <w:style w:type="paragraph" w:customStyle="1" w:styleId="a1">
    <w:name w:val="списокЛитературы"/>
    <w:basedOn w:val="Normal"/>
    <w:uiPriority w:val="99"/>
    <w:rsid w:val="009116A1"/>
    <w:pPr>
      <w:spacing w:line="30" w:lineRule="atLeast"/>
      <w:ind w:left="180" w:hanging="180"/>
      <w:jc w:val="both"/>
    </w:pPr>
    <w:rPr>
      <w:rFonts w:ascii="Times New Roman" w:hAnsi="Times New Roman"/>
      <w:color w:val="000000"/>
      <w:sz w:val="20"/>
      <w:szCs w:val="28"/>
    </w:rPr>
  </w:style>
  <w:style w:type="paragraph" w:customStyle="1" w:styleId="a2">
    <w:name w:val="подрисуночный"/>
    <w:basedOn w:val="a1"/>
    <w:uiPriority w:val="99"/>
    <w:rsid w:val="009116A1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3">
    <w:name w:val="Рисунок"/>
    <w:basedOn w:val="Normal"/>
    <w:uiPriority w:val="99"/>
    <w:rsid w:val="009116A1"/>
    <w:pPr>
      <w:keepNext/>
      <w:spacing w:before="360" w:after="240" w:line="264" w:lineRule="auto"/>
      <w:jc w:val="center"/>
    </w:pPr>
    <w:rPr>
      <w:rFonts w:ascii="Times New Roman" w:hAnsi="Times New Roman"/>
      <w:sz w:val="19"/>
      <w:szCs w:val="19"/>
    </w:rPr>
  </w:style>
  <w:style w:type="paragraph" w:customStyle="1" w:styleId="1">
    <w:name w:val="НадТабл1"/>
    <w:basedOn w:val="BodyTextIndent"/>
    <w:uiPriority w:val="99"/>
    <w:rsid w:val="009116A1"/>
    <w:pPr>
      <w:keepNext/>
      <w:spacing w:before="240" w:after="0" w:line="242" w:lineRule="auto"/>
      <w:ind w:left="0" w:firstLine="720"/>
      <w:jc w:val="right"/>
    </w:pPr>
    <w:rPr>
      <w:rFonts w:ascii="Times New Roman" w:hAnsi="Times New Roman"/>
      <w:sz w:val="20"/>
    </w:rPr>
  </w:style>
  <w:style w:type="paragraph" w:customStyle="1" w:styleId="a4">
    <w:name w:val="Табличный"/>
    <w:basedOn w:val="Normal"/>
    <w:uiPriority w:val="99"/>
    <w:rsid w:val="009116A1"/>
    <w:pPr>
      <w:spacing w:line="264" w:lineRule="auto"/>
      <w:ind w:left="180" w:hanging="180"/>
      <w:jc w:val="center"/>
    </w:pPr>
    <w:rPr>
      <w:rFonts w:ascii="Times New Roman" w:hAnsi="Times New Roman"/>
      <w:sz w:val="19"/>
      <w:szCs w:val="19"/>
    </w:rPr>
  </w:style>
  <w:style w:type="character" w:customStyle="1" w:styleId="10">
    <w:name w:val="Замещающий текст1"/>
    <w:uiPriority w:val="99"/>
    <w:semiHidden/>
    <w:rsid w:val="009116A1"/>
    <w:rPr>
      <w:color w:val="808080"/>
    </w:rPr>
  </w:style>
  <w:style w:type="paragraph" w:customStyle="1" w:styleId="4">
    <w:name w:val="4_Организация"/>
    <w:next w:val="Normal"/>
    <w:link w:val="40"/>
    <w:uiPriority w:val="99"/>
    <w:rsid w:val="009116A1"/>
    <w:pPr>
      <w:jc w:val="center"/>
    </w:pPr>
    <w:rPr>
      <w:color w:val="808000"/>
      <w:sz w:val="24"/>
      <w:szCs w:val="20"/>
    </w:rPr>
  </w:style>
  <w:style w:type="character" w:customStyle="1" w:styleId="40">
    <w:name w:val="4_Организация Знак"/>
    <w:link w:val="4"/>
    <w:uiPriority w:val="99"/>
    <w:locked/>
    <w:rsid w:val="009116A1"/>
    <w:rPr>
      <w:color w:val="808000"/>
      <w:sz w:val="24"/>
      <w:lang w:val="ru-RU" w:eastAsia="ru-RU"/>
    </w:rPr>
  </w:style>
  <w:style w:type="paragraph" w:customStyle="1" w:styleId="0">
    <w:name w:val="0_Аннотация"/>
    <w:basedOn w:val="Normal"/>
    <w:link w:val="00"/>
    <w:uiPriority w:val="99"/>
    <w:rsid w:val="009116A1"/>
    <w:pPr>
      <w:spacing w:before="120" w:after="120" w:line="264" w:lineRule="auto"/>
      <w:jc w:val="center"/>
    </w:pPr>
    <w:rPr>
      <w:b/>
      <w:color w:val="0000FF"/>
    </w:rPr>
  </w:style>
  <w:style w:type="character" w:customStyle="1" w:styleId="00">
    <w:name w:val="0_Аннотация Знак"/>
    <w:link w:val="0"/>
    <w:uiPriority w:val="99"/>
    <w:locked/>
    <w:rsid w:val="009116A1"/>
    <w:rPr>
      <w:rFonts w:ascii="Arial" w:hAnsi="Arial"/>
      <w:b/>
      <w:color w:val="0000FF"/>
      <w:sz w:val="24"/>
      <w:lang w:val="ru-RU" w:eastAsia="ru-RU"/>
    </w:rPr>
  </w:style>
  <w:style w:type="paragraph" w:customStyle="1" w:styleId="2">
    <w:name w:val="2_ФИО_т"/>
    <w:basedOn w:val="Normal"/>
    <w:link w:val="20"/>
    <w:uiPriority w:val="99"/>
    <w:rsid w:val="009116A1"/>
    <w:pPr>
      <w:spacing w:before="720"/>
      <w:jc w:val="center"/>
    </w:pPr>
    <w:rPr>
      <w:rFonts w:ascii="Times New Roman" w:hAnsi="Times New Roman"/>
      <w:color w:val="008000"/>
      <w:shd w:val="clear" w:color="auto" w:fill="FFFFFF"/>
      <w:lang w:val="en-US"/>
    </w:rPr>
  </w:style>
  <w:style w:type="character" w:customStyle="1" w:styleId="20">
    <w:name w:val="2_ФИО_т Знак"/>
    <w:link w:val="2"/>
    <w:uiPriority w:val="99"/>
    <w:locked/>
    <w:rsid w:val="009116A1"/>
    <w:rPr>
      <w:color w:val="008000"/>
      <w:sz w:val="24"/>
      <w:shd w:val="clear" w:color="auto" w:fill="FFFFFF"/>
      <w:lang w:val="en-US" w:eastAsia="ru-RU"/>
    </w:rPr>
  </w:style>
  <w:style w:type="paragraph" w:customStyle="1" w:styleId="01">
    <w:name w:val="0_Обычный_текст"/>
    <w:basedOn w:val="BodyText"/>
    <w:link w:val="02"/>
    <w:uiPriority w:val="99"/>
    <w:rsid w:val="009116A1"/>
    <w:pPr>
      <w:spacing w:after="0" w:line="264" w:lineRule="auto"/>
      <w:ind w:firstLine="360"/>
      <w:jc w:val="both"/>
    </w:pPr>
    <w:rPr>
      <w:rFonts w:ascii="Times New Roman" w:hAnsi="Times New Roman"/>
      <w:color w:val="333399"/>
      <w:shd w:val="clear" w:color="auto" w:fill="FFFFFF"/>
    </w:rPr>
  </w:style>
  <w:style w:type="character" w:customStyle="1" w:styleId="02">
    <w:name w:val="0_Обычный_текст Знак"/>
    <w:link w:val="01"/>
    <w:uiPriority w:val="99"/>
    <w:locked/>
    <w:rsid w:val="009116A1"/>
    <w:rPr>
      <w:rFonts w:eastAsia="Times New Roman"/>
      <w:color w:val="333399"/>
      <w:sz w:val="24"/>
      <w:shd w:val="clear" w:color="auto" w:fill="FFFFFF"/>
      <w:lang w:val="ru-RU" w:eastAsia="ru-RU"/>
    </w:rPr>
  </w:style>
  <w:style w:type="paragraph" w:customStyle="1" w:styleId="3">
    <w:name w:val="3_Ключ. Слова"/>
    <w:basedOn w:val="Normal"/>
    <w:link w:val="30"/>
    <w:uiPriority w:val="99"/>
    <w:rsid w:val="009116A1"/>
    <w:pPr>
      <w:spacing w:before="120" w:after="120" w:line="264" w:lineRule="auto"/>
      <w:ind w:firstLine="567"/>
      <w:jc w:val="both"/>
    </w:pPr>
    <w:rPr>
      <w:rFonts w:ascii="Times New Roman" w:hAnsi="Times New Roman"/>
      <w:color w:val="FF9900"/>
    </w:rPr>
  </w:style>
  <w:style w:type="character" w:customStyle="1" w:styleId="30">
    <w:name w:val="3_Ключ. Слова Знак"/>
    <w:link w:val="3"/>
    <w:uiPriority w:val="99"/>
    <w:locked/>
    <w:rsid w:val="009116A1"/>
    <w:rPr>
      <w:color w:val="FF9900"/>
      <w:sz w:val="24"/>
      <w:lang w:val="ru-RU" w:eastAsia="ru-RU"/>
    </w:rPr>
  </w:style>
  <w:style w:type="paragraph" w:customStyle="1" w:styleId="03">
    <w:name w:val="0_Рисунок_подп"/>
    <w:basedOn w:val="Normal"/>
    <w:next w:val="01"/>
    <w:uiPriority w:val="99"/>
    <w:rsid w:val="009116A1"/>
    <w:pPr>
      <w:spacing w:after="120"/>
      <w:jc w:val="center"/>
    </w:pPr>
    <w:rPr>
      <w:rFonts w:ascii="Times New Roman" w:hAnsi="Times New Roman"/>
      <w:color w:val="333399"/>
      <w:szCs w:val="24"/>
      <w:shd w:val="clear" w:color="auto" w:fill="FFFFFF"/>
    </w:rPr>
  </w:style>
  <w:style w:type="paragraph" w:customStyle="1" w:styleId="11">
    <w:name w:val="1_Название_англ"/>
    <w:basedOn w:val="Normal"/>
    <w:link w:val="12"/>
    <w:uiPriority w:val="99"/>
    <w:rsid w:val="009116A1"/>
    <w:pPr>
      <w:spacing w:before="240" w:after="240" w:line="264" w:lineRule="auto"/>
      <w:jc w:val="center"/>
    </w:pPr>
    <w:rPr>
      <w:b/>
      <w:color w:val="FF00FF"/>
      <w:lang w:val="en-US"/>
    </w:rPr>
  </w:style>
  <w:style w:type="character" w:customStyle="1" w:styleId="12">
    <w:name w:val="1_Название_англ Знак"/>
    <w:link w:val="11"/>
    <w:uiPriority w:val="99"/>
    <w:locked/>
    <w:rsid w:val="009116A1"/>
    <w:rPr>
      <w:rFonts w:ascii="Arial" w:hAnsi="Arial"/>
      <w:b/>
      <w:color w:val="FF00FF"/>
      <w:sz w:val="24"/>
      <w:lang w:val="en-US" w:eastAsia="ru-RU"/>
    </w:rPr>
  </w:style>
  <w:style w:type="paragraph" w:customStyle="1" w:styleId="13">
    <w:name w:val="1_Название"/>
    <w:basedOn w:val="Normal"/>
    <w:link w:val="14"/>
    <w:uiPriority w:val="99"/>
    <w:rsid w:val="009116A1"/>
    <w:pPr>
      <w:spacing w:before="240" w:after="240" w:line="264" w:lineRule="auto"/>
      <w:jc w:val="center"/>
    </w:pPr>
    <w:rPr>
      <w:b/>
      <w:color w:val="993300"/>
      <w:kern w:val="1"/>
      <w:u w:color="000000"/>
      <w:shd w:val="clear" w:color="auto" w:fill="FFFFFF"/>
    </w:rPr>
  </w:style>
  <w:style w:type="character" w:customStyle="1" w:styleId="14">
    <w:name w:val="1_Название Знак"/>
    <w:link w:val="13"/>
    <w:uiPriority w:val="99"/>
    <w:locked/>
    <w:rsid w:val="009116A1"/>
    <w:rPr>
      <w:rFonts w:ascii="Arial" w:hAnsi="Arial"/>
      <w:b/>
      <w:color w:val="993300"/>
      <w:kern w:val="1"/>
      <w:sz w:val="24"/>
      <w:u w:val="none" w:color="000000"/>
      <w:shd w:val="clear" w:color="auto" w:fill="FFFFFF"/>
      <w:lang w:val="ru-RU" w:eastAsia="ru-RU"/>
    </w:rPr>
  </w:style>
  <w:style w:type="paragraph" w:customStyle="1" w:styleId="21">
    <w:name w:val="2_ФИО_т_англ"/>
    <w:basedOn w:val="2"/>
    <w:link w:val="22"/>
    <w:uiPriority w:val="99"/>
    <w:rsid w:val="009116A1"/>
    <w:pPr>
      <w:spacing w:before="120"/>
    </w:pPr>
    <w:rPr>
      <w:color w:val="33CCCC"/>
      <w:kern w:val="36"/>
      <w:lang w:val="ru-RU" w:eastAsia="en-US"/>
    </w:rPr>
  </w:style>
  <w:style w:type="character" w:customStyle="1" w:styleId="22">
    <w:name w:val="2_ФИО_т_англ Знак"/>
    <w:link w:val="21"/>
    <w:uiPriority w:val="99"/>
    <w:locked/>
    <w:rsid w:val="009116A1"/>
    <w:rPr>
      <w:color w:val="33CCCC"/>
      <w:kern w:val="36"/>
      <w:sz w:val="24"/>
      <w:shd w:val="clear" w:color="auto" w:fill="FFFFFF"/>
      <w:lang w:val="ru-RU" w:eastAsia="en-US"/>
    </w:rPr>
  </w:style>
  <w:style w:type="paragraph" w:customStyle="1" w:styleId="a5">
    <w:name w:val="Стиль Эпиграф"/>
    <w:basedOn w:val="a0"/>
    <w:uiPriority w:val="99"/>
    <w:rsid w:val="009116A1"/>
    <w:pPr>
      <w:spacing w:line="240" w:lineRule="auto"/>
    </w:pPr>
    <w:rPr>
      <w:iCs/>
      <w:color w:val="666699"/>
      <w:sz w:val="24"/>
    </w:rPr>
  </w:style>
  <w:style w:type="paragraph" w:styleId="ListParagraph">
    <w:name w:val="List Paragraph"/>
    <w:basedOn w:val="Normal"/>
    <w:uiPriority w:val="99"/>
    <w:qFormat/>
    <w:rsid w:val="009116A1"/>
    <w:pPr>
      <w:ind w:left="720"/>
      <w:contextualSpacing/>
    </w:pPr>
    <w:rPr>
      <w:rFonts w:ascii="Calibri" w:hAnsi="Calibri"/>
    </w:rPr>
  </w:style>
  <w:style w:type="paragraph" w:styleId="Revision">
    <w:name w:val="Revision"/>
    <w:hidden/>
    <w:uiPriority w:val="99"/>
    <w:semiHidden/>
    <w:rsid w:val="006B0C78"/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mkbuh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ntech\LOCALS~1\Temp\Rar$DI00.000\&#1064;&#1072;&#1073;&#1083;&#1086;&#1085;_&#1076;&#1083;&#1103;_&#1090;&#1077;&#1079;&#1080;&#1089;&#1086;&#1074;_1&#1089;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Шаблон_для_тезисов_1с_2010</Template>
  <TotalTime>0</TotalTime>
  <Pages>2</Pages>
  <Words>1100</Words>
  <Characters>6272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"[введите сюда Фамилию И</dc:title>
  <dc:subject/>
  <dc:creator/>
  <cp:keywords/>
  <dc:description/>
  <cp:lastModifiedBy/>
  <cp:revision>2</cp:revision>
  <cp:lastPrinted>1999-10-14T15:53:00Z</cp:lastPrinted>
  <dcterms:created xsi:type="dcterms:W3CDTF">2023-12-08T09:41:00Z</dcterms:created>
  <dcterms:modified xsi:type="dcterms:W3CDTF">2024-02-04T19:49:00Z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A01C226F070A4906AF1AD8CFF501C3B7</vt:lpwstr>
  </property>
</Properties>
</file>