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D808" w14:textId="77777777" w:rsidR="007F71B2" w:rsidRPr="004045F1" w:rsidRDefault="007F71B2" w:rsidP="00940763">
      <w:pPr>
        <w:pStyle w:val="21"/>
        <w:rPr>
          <w:lang w:val="ru-RU"/>
        </w:rPr>
      </w:pPr>
      <w:bookmarkStart w:id="0" w:name="_Hlk216557854"/>
      <w:r w:rsidRPr="004045F1">
        <w:rPr>
          <w:lang w:val="ru-RU"/>
        </w:rPr>
        <w:t xml:space="preserve">Машихина Т.П., </w:t>
      </w:r>
      <w:proofErr w:type="spellStart"/>
      <w:r w:rsidRPr="004045F1">
        <w:rPr>
          <w:lang w:val="ru-RU"/>
        </w:rPr>
        <w:t>Бощенко</w:t>
      </w:r>
      <w:proofErr w:type="spellEnd"/>
      <w:r w:rsidRPr="004045F1">
        <w:rPr>
          <w:lang w:val="ru-RU"/>
        </w:rPr>
        <w:t xml:space="preserve"> Д.А.</w:t>
      </w:r>
      <w:bookmarkEnd w:id="0"/>
    </w:p>
    <w:p w14:paraId="6622B167" w14:textId="64223CD9" w:rsidR="007F71B2" w:rsidRPr="00701BCE" w:rsidRDefault="007F71B2" w:rsidP="00940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BCE">
        <w:rPr>
          <w:rFonts w:ascii="Times New Roman" w:hAnsi="Times New Roman"/>
          <w:sz w:val="24"/>
          <w:szCs w:val="24"/>
        </w:rPr>
        <w:t xml:space="preserve">ФГАОУ ВО «Волгоградский </w:t>
      </w:r>
      <w:r w:rsidR="003B01A0">
        <w:rPr>
          <w:rFonts w:ascii="Times New Roman" w:hAnsi="Times New Roman"/>
          <w:sz w:val="24"/>
          <w:szCs w:val="24"/>
        </w:rPr>
        <w:t>Г</w:t>
      </w:r>
      <w:r w:rsidRPr="00701BCE">
        <w:rPr>
          <w:rFonts w:ascii="Times New Roman" w:hAnsi="Times New Roman"/>
          <w:sz w:val="24"/>
          <w:szCs w:val="24"/>
        </w:rPr>
        <w:t xml:space="preserve">осударственный </w:t>
      </w:r>
      <w:r>
        <w:rPr>
          <w:rFonts w:ascii="Times New Roman" w:hAnsi="Times New Roman"/>
          <w:sz w:val="24"/>
          <w:szCs w:val="24"/>
        </w:rPr>
        <w:t>у</w:t>
      </w:r>
      <w:r w:rsidRPr="00701BCE">
        <w:rPr>
          <w:rFonts w:ascii="Times New Roman" w:hAnsi="Times New Roman"/>
          <w:sz w:val="24"/>
          <w:szCs w:val="24"/>
        </w:rPr>
        <w:t>ниверситет»</w:t>
      </w:r>
    </w:p>
    <w:p w14:paraId="5BFC980E" w14:textId="77777777" w:rsidR="007F71B2" w:rsidRPr="00997A1A" w:rsidRDefault="007F71B2" w:rsidP="00940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3D4">
        <w:t>t.p.mashihina@volsu.ru</w:t>
      </w:r>
      <w:r w:rsidRPr="00701BCE">
        <w:rPr>
          <w:sz w:val="24"/>
          <w:szCs w:val="24"/>
        </w:rPr>
        <w:t xml:space="preserve">, </w:t>
      </w:r>
      <w:r w:rsidRPr="007413D4">
        <w:t>boshchenko04@bk.ru</w:t>
      </w:r>
    </w:p>
    <w:p w14:paraId="0462308C" w14:textId="64BDE069" w:rsidR="007F71B2" w:rsidRPr="00445F8F" w:rsidRDefault="007F71B2" w:rsidP="0090322A">
      <w:pPr>
        <w:pStyle w:val="11"/>
        <w:rPr>
          <w:color w:val="auto"/>
        </w:rPr>
      </w:pPr>
      <w:r>
        <w:rPr>
          <w:color w:val="212529"/>
        </w:rPr>
        <w:t>Р</w:t>
      </w:r>
      <w:r w:rsidRPr="00701BCE">
        <w:rPr>
          <w:color w:val="212529"/>
        </w:rPr>
        <w:t>азработка расширения конфигурации для составления расписания</w:t>
      </w:r>
      <w:r>
        <w:rPr>
          <w:color w:val="212529"/>
        </w:rPr>
        <w:t xml:space="preserve"> в вузе:</w:t>
      </w:r>
      <w:r w:rsidRPr="0090322A">
        <w:t xml:space="preserve"> </w:t>
      </w:r>
      <w:r>
        <w:rPr>
          <w:color w:val="auto"/>
        </w:rPr>
        <w:t>программная реализация на платформе «1</w:t>
      </w:r>
      <w:proofErr w:type="gramStart"/>
      <w:r>
        <w:rPr>
          <w:color w:val="auto"/>
        </w:rPr>
        <w:t>С</w:t>
      </w:r>
      <w:r w:rsidRPr="00445F8F">
        <w:rPr>
          <w:color w:val="auto"/>
        </w:rPr>
        <w:t>:</w:t>
      </w:r>
      <w:r>
        <w:rPr>
          <w:color w:val="auto"/>
        </w:rPr>
        <w:t>Предприятие</w:t>
      </w:r>
      <w:proofErr w:type="gramEnd"/>
      <w:r>
        <w:rPr>
          <w:color w:val="auto"/>
        </w:rPr>
        <w:t>»</w:t>
      </w:r>
    </w:p>
    <w:p w14:paraId="370D3FC2" w14:textId="77777777" w:rsidR="007F71B2" w:rsidRPr="00701BCE" w:rsidRDefault="007F71B2" w:rsidP="009407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01BCE">
        <w:rPr>
          <w:rFonts w:ascii="Times New Roman" w:hAnsi="Times New Roman"/>
          <w:sz w:val="24"/>
          <w:szCs w:val="24"/>
          <w:lang w:val="en-US"/>
        </w:rPr>
        <w:t>Mashihina</w:t>
      </w:r>
      <w:proofErr w:type="spellEnd"/>
      <w:r w:rsidRPr="00701BCE">
        <w:rPr>
          <w:rFonts w:ascii="Times New Roman" w:hAnsi="Times New Roman"/>
          <w:sz w:val="24"/>
          <w:szCs w:val="24"/>
          <w:lang w:val="en-US"/>
        </w:rPr>
        <w:t xml:space="preserve"> T.P., </w:t>
      </w:r>
      <w:proofErr w:type="spellStart"/>
      <w:r w:rsidRPr="00701BCE">
        <w:rPr>
          <w:rFonts w:ascii="Times New Roman" w:hAnsi="Times New Roman"/>
          <w:sz w:val="24"/>
          <w:szCs w:val="24"/>
          <w:lang w:val="en-US"/>
        </w:rPr>
        <w:t>Bosh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701BCE">
        <w:rPr>
          <w:rFonts w:ascii="Times New Roman" w:hAnsi="Times New Roman"/>
          <w:sz w:val="24"/>
          <w:szCs w:val="24"/>
          <w:lang w:val="en-US"/>
        </w:rPr>
        <w:t>henko</w:t>
      </w:r>
      <w:proofErr w:type="spellEnd"/>
      <w:r w:rsidRPr="00701BCE">
        <w:rPr>
          <w:rFonts w:ascii="Times New Roman" w:hAnsi="Times New Roman"/>
          <w:sz w:val="24"/>
          <w:szCs w:val="24"/>
          <w:lang w:val="en-US"/>
        </w:rPr>
        <w:t xml:space="preserve"> D.A.</w:t>
      </w:r>
    </w:p>
    <w:p w14:paraId="1253B971" w14:textId="635715FA" w:rsidR="007F71B2" w:rsidRPr="00701BCE" w:rsidRDefault="007F71B2" w:rsidP="009407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01BCE">
        <w:rPr>
          <w:rFonts w:ascii="Times New Roman" w:hAnsi="Times New Roman"/>
          <w:sz w:val="24"/>
          <w:szCs w:val="24"/>
          <w:lang w:val="en-US"/>
        </w:rPr>
        <w:t>Volgograd State University</w:t>
      </w:r>
    </w:p>
    <w:p w14:paraId="30FDCDDD" w14:textId="460AB01A" w:rsidR="007F71B2" w:rsidRPr="00701BCE" w:rsidRDefault="007F71B2" w:rsidP="00940763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83A81">
        <w:rPr>
          <w:rFonts w:ascii="Arial" w:hAnsi="Arial" w:cs="Arial"/>
          <w:b/>
          <w:bCs/>
          <w:sz w:val="24"/>
          <w:szCs w:val="24"/>
          <w:lang w:val="en-US"/>
        </w:rPr>
        <w:t>Develop</w:t>
      </w:r>
      <w:r>
        <w:rPr>
          <w:rFonts w:ascii="Arial" w:hAnsi="Arial" w:cs="Arial"/>
          <w:b/>
          <w:bCs/>
          <w:sz w:val="24"/>
          <w:szCs w:val="24"/>
          <w:lang w:val="en-US"/>
        </w:rPr>
        <w:t>ing</w:t>
      </w:r>
      <w:r w:rsidRPr="00E83A81">
        <w:rPr>
          <w:rFonts w:ascii="Arial" w:hAnsi="Arial" w:cs="Arial"/>
          <w:b/>
          <w:bCs/>
          <w:sz w:val="24"/>
          <w:szCs w:val="24"/>
          <w:lang w:val="en-US"/>
        </w:rPr>
        <w:t xml:space="preserve"> a configuration extension for university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class schedule generation</w:t>
      </w:r>
      <w:r w:rsidRPr="00E83A81">
        <w:rPr>
          <w:rFonts w:ascii="Arial" w:hAnsi="Arial" w:cs="Arial"/>
          <w:b/>
          <w:bCs/>
          <w:sz w:val="24"/>
          <w:szCs w:val="24"/>
          <w:lang w:val="en-US"/>
        </w:rPr>
        <w:t>: software implementation on 1</w:t>
      </w:r>
      <w:proofErr w:type="gramStart"/>
      <w:r w:rsidRPr="00E83A81">
        <w:rPr>
          <w:rFonts w:ascii="Arial" w:hAnsi="Arial" w:cs="Arial"/>
          <w:b/>
          <w:bCs/>
          <w:sz w:val="24"/>
          <w:szCs w:val="24"/>
          <w:lang w:val="en-US"/>
        </w:rPr>
        <w:t>C:Enterprise</w:t>
      </w:r>
      <w:proofErr w:type="gramEnd"/>
      <w:r w:rsidRPr="00E83A81">
        <w:rPr>
          <w:rFonts w:ascii="Arial" w:hAnsi="Arial" w:cs="Arial"/>
          <w:b/>
          <w:bCs/>
          <w:sz w:val="24"/>
          <w:szCs w:val="24"/>
          <w:lang w:val="en-US"/>
        </w:rPr>
        <w:t xml:space="preserve"> platform</w:t>
      </w:r>
    </w:p>
    <w:p w14:paraId="13CF5867" w14:textId="77777777" w:rsidR="007F71B2" w:rsidRPr="00701BCE" w:rsidRDefault="007F71B2" w:rsidP="00940763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01BCE">
        <w:rPr>
          <w:rFonts w:ascii="Arial" w:hAnsi="Arial" w:cs="Arial"/>
          <w:b/>
          <w:bCs/>
          <w:sz w:val="24"/>
          <w:szCs w:val="24"/>
        </w:rPr>
        <w:t>Аннотация</w:t>
      </w:r>
    </w:p>
    <w:p w14:paraId="147F14FA" w14:textId="35E77FD5" w:rsidR="007F71B2" w:rsidRPr="00701BCE" w:rsidRDefault="007F71B2" w:rsidP="0094076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01BCE">
        <w:rPr>
          <w:rFonts w:ascii="Times New Roman" w:hAnsi="Times New Roman"/>
          <w:sz w:val="24"/>
          <w:szCs w:val="24"/>
        </w:rPr>
        <w:t xml:space="preserve">В статье рассматривается </w:t>
      </w:r>
      <w:r>
        <w:rPr>
          <w:rFonts w:ascii="Times New Roman" w:hAnsi="Times New Roman"/>
          <w:sz w:val="24"/>
          <w:szCs w:val="24"/>
        </w:rPr>
        <w:t>з</w:t>
      </w:r>
      <w:r w:rsidRPr="00707439">
        <w:rPr>
          <w:rFonts w:ascii="Times New Roman" w:hAnsi="Times New Roman"/>
          <w:sz w:val="24"/>
          <w:szCs w:val="24"/>
        </w:rPr>
        <w:t xml:space="preserve">адача расписания </w:t>
      </w:r>
      <w:r>
        <w:rPr>
          <w:rFonts w:ascii="Times New Roman" w:hAnsi="Times New Roman"/>
          <w:sz w:val="24"/>
          <w:szCs w:val="24"/>
        </w:rPr>
        <w:t xml:space="preserve">как </w:t>
      </w:r>
      <w:r w:rsidRPr="00707439">
        <w:rPr>
          <w:rFonts w:ascii="Times New Roman" w:hAnsi="Times New Roman"/>
          <w:sz w:val="24"/>
          <w:szCs w:val="24"/>
        </w:rPr>
        <w:t>комбинаторн</w:t>
      </w:r>
      <w:r>
        <w:rPr>
          <w:rFonts w:ascii="Times New Roman" w:hAnsi="Times New Roman"/>
          <w:sz w:val="24"/>
          <w:szCs w:val="24"/>
        </w:rPr>
        <w:t>ая</w:t>
      </w:r>
      <w:r w:rsidRPr="00707439">
        <w:rPr>
          <w:rFonts w:ascii="Times New Roman" w:hAnsi="Times New Roman"/>
          <w:sz w:val="24"/>
          <w:szCs w:val="24"/>
        </w:rPr>
        <w:t xml:space="preserve"> NP-полн</w:t>
      </w:r>
      <w:r>
        <w:rPr>
          <w:rFonts w:ascii="Times New Roman" w:hAnsi="Times New Roman"/>
          <w:sz w:val="24"/>
          <w:szCs w:val="24"/>
        </w:rPr>
        <w:t>ая</w:t>
      </w:r>
      <w:r w:rsidRPr="00707439">
        <w:rPr>
          <w:rFonts w:ascii="Times New Roman" w:hAnsi="Times New Roman"/>
          <w:sz w:val="24"/>
          <w:szCs w:val="24"/>
        </w:rPr>
        <w:t xml:space="preserve"> задач</w:t>
      </w:r>
      <w:r>
        <w:rPr>
          <w:rFonts w:ascii="Times New Roman" w:hAnsi="Times New Roman"/>
          <w:sz w:val="24"/>
          <w:szCs w:val="24"/>
        </w:rPr>
        <w:t>а.</w:t>
      </w:r>
      <w:r w:rsidRPr="007074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Описан основной функционал</w:t>
      </w:r>
      <w:r w:rsidRPr="00701BCE">
        <w:rPr>
          <w:rFonts w:ascii="Times New Roman" w:hAnsi="Times New Roman"/>
          <w:sz w:val="24"/>
          <w:szCs w:val="24"/>
        </w:rPr>
        <w:t xml:space="preserve"> расширени</w:t>
      </w:r>
      <w:r>
        <w:rPr>
          <w:rFonts w:ascii="Times New Roman" w:hAnsi="Times New Roman"/>
          <w:sz w:val="24"/>
          <w:szCs w:val="24"/>
        </w:rPr>
        <w:t>я</w:t>
      </w:r>
      <w:r w:rsidRPr="00701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701BCE">
        <w:rPr>
          <w:rFonts w:ascii="Times New Roman" w:hAnsi="Times New Roman"/>
          <w:sz w:val="24"/>
          <w:szCs w:val="24"/>
        </w:rPr>
        <w:t>Мастер расписаний</w:t>
      </w:r>
      <w:r>
        <w:rPr>
          <w:rFonts w:ascii="Times New Roman" w:hAnsi="Times New Roman"/>
          <w:sz w:val="24"/>
          <w:szCs w:val="24"/>
        </w:rPr>
        <w:t>»</w:t>
      </w:r>
      <w:r w:rsidRPr="00701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котором для</w:t>
      </w:r>
      <w:r w:rsidRPr="009B70C2">
        <w:rPr>
          <w:rFonts w:ascii="Times New Roman" w:hAnsi="Times New Roman"/>
          <w:sz w:val="24"/>
          <w:szCs w:val="24"/>
        </w:rPr>
        <w:t xml:space="preserve"> автоматического распределения нагрузки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37D6">
        <w:rPr>
          <w:rFonts w:ascii="Times New Roman" w:hAnsi="Times New Roman"/>
          <w:sz w:val="24"/>
          <w:szCs w:val="24"/>
        </w:rPr>
        <w:t>задейству</w:t>
      </w:r>
      <w:r>
        <w:rPr>
          <w:rFonts w:ascii="Times New Roman" w:hAnsi="Times New Roman"/>
          <w:sz w:val="24"/>
          <w:szCs w:val="24"/>
        </w:rPr>
        <w:t>ется</w:t>
      </w:r>
      <w:r w:rsidRPr="00E237D6">
        <w:rPr>
          <w:rFonts w:ascii="Times New Roman" w:hAnsi="Times New Roman"/>
          <w:sz w:val="24"/>
          <w:szCs w:val="24"/>
        </w:rPr>
        <w:t xml:space="preserve"> аппарат нечеткой логики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A547F14" w14:textId="77777777" w:rsidR="007F71B2" w:rsidRPr="00701BCE" w:rsidRDefault="007F71B2" w:rsidP="00940763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701BCE">
        <w:rPr>
          <w:rFonts w:ascii="Arial" w:hAnsi="Arial" w:cs="Arial"/>
          <w:b/>
          <w:bCs/>
          <w:sz w:val="24"/>
          <w:szCs w:val="24"/>
          <w:lang w:val="en-US"/>
        </w:rPr>
        <w:t>Abstract</w:t>
      </w:r>
    </w:p>
    <w:p w14:paraId="469C0E50" w14:textId="094FADA1" w:rsidR="007F71B2" w:rsidRDefault="007F71B2" w:rsidP="00940763">
      <w:pPr>
        <w:spacing w:before="240" w:line="240" w:lineRule="auto"/>
        <w:ind w:firstLine="357"/>
        <w:jc w:val="both"/>
        <w:rPr>
          <w:rFonts w:ascii="Times New Roman" w:hAnsi="Times New Roman"/>
          <w:sz w:val="24"/>
          <w:szCs w:val="24"/>
          <w:lang w:val="en-US"/>
        </w:rPr>
      </w:pPr>
      <w:r w:rsidRPr="007E66EE">
        <w:rPr>
          <w:rFonts w:ascii="Times New Roman" w:hAnsi="Times New Roman"/>
          <w:sz w:val="24"/>
          <w:szCs w:val="24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7E66EE">
        <w:rPr>
          <w:rFonts w:ascii="Times New Roman" w:hAnsi="Times New Roman"/>
          <w:sz w:val="24"/>
          <w:szCs w:val="24"/>
          <w:lang w:val="en-US"/>
        </w:rPr>
        <w:t xml:space="preserve"> article examines the current state of the market for automated schedul</w:t>
      </w:r>
      <w:r>
        <w:rPr>
          <w:rFonts w:ascii="Times New Roman" w:hAnsi="Times New Roman"/>
          <w:sz w:val="24"/>
          <w:szCs w:val="24"/>
          <w:lang w:val="en-US"/>
        </w:rPr>
        <w:t>e generation</w:t>
      </w:r>
      <w:r w:rsidRPr="007E66EE">
        <w:rPr>
          <w:rFonts w:ascii="Times New Roman" w:hAnsi="Times New Roman"/>
          <w:sz w:val="24"/>
          <w:szCs w:val="24"/>
          <w:lang w:val="en-US"/>
        </w:rPr>
        <w:t xml:space="preserve"> software for </w:t>
      </w:r>
      <w:r>
        <w:rPr>
          <w:rFonts w:ascii="Times New Roman" w:hAnsi="Times New Roman"/>
          <w:sz w:val="24"/>
          <w:szCs w:val="24"/>
          <w:lang w:val="en-US"/>
        </w:rPr>
        <w:t>universities and colleges</w:t>
      </w:r>
      <w:r w:rsidRPr="007E66EE">
        <w:rPr>
          <w:rFonts w:ascii="Times New Roman" w:hAnsi="Times New Roman"/>
          <w:sz w:val="24"/>
          <w:szCs w:val="24"/>
          <w:lang w:val="en-US"/>
        </w:rPr>
        <w:t xml:space="preserve">. The scheduling problem is considered a combinatorial NP-complete problem. The </w:t>
      </w:r>
      <w:r>
        <w:rPr>
          <w:rFonts w:ascii="Times New Roman" w:hAnsi="Times New Roman"/>
          <w:sz w:val="24"/>
          <w:szCs w:val="24"/>
          <w:lang w:val="en-US"/>
        </w:rPr>
        <w:t xml:space="preserve">authors describe the </w:t>
      </w:r>
      <w:r w:rsidRPr="007E66EE">
        <w:rPr>
          <w:rFonts w:ascii="Times New Roman" w:hAnsi="Times New Roman"/>
          <w:sz w:val="24"/>
          <w:szCs w:val="24"/>
          <w:lang w:val="en-US"/>
        </w:rPr>
        <w:t>main functionality of the "Schedule Wizard" extension, which utilizes fuzzy logic for automatic workload distribution.</w:t>
      </w:r>
    </w:p>
    <w:p w14:paraId="6BDDEA0D" w14:textId="35DA8D1A" w:rsidR="007F71B2" w:rsidRPr="00C00E6E" w:rsidRDefault="007F71B2" w:rsidP="00940763">
      <w:pPr>
        <w:spacing w:before="24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01BCE">
        <w:rPr>
          <w:rFonts w:ascii="Times New Roman" w:hAnsi="Times New Roman"/>
          <w:b/>
          <w:bCs/>
          <w:sz w:val="24"/>
          <w:szCs w:val="24"/>
        </w:rPr>
        <w:t>Ключевые</w:t>
      </w:r>
      <w:r w:rsidRPr="00C00E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1BCE">
        <w:rPr>
          <w:rFonts w:ascii="Times New Roman" w:hAnsi="Times New Roman"/>
          <w:b/>
          <w:bCs/>
          <w:sz w:val="24"/>
          <w:szCs w:val="24"/>
        </w:rPr>
        <w:t>слова</w:t>
      </w:r>
      <w:r w:rsidRPr="00C00E6E">
        <w:rPr>
          <w:rFonts w:ascii="Times New Roman" w:hAnsi="Times New Roman"/>
          <w:b/>
          <w:bCs/>
          <w:sz w:val="24"/>
          <w:szCs w:val="24"/>
        </w:rPr>
        <w:t>:</w:t>
      </w:r>
      <w:r w:rsidRPr="00C00E6E">
        <w:rPr>
          <w:rFonts w:ascii="Times New Roman" w:hAnsi="Times New Roman"/>
          <w:sz w:val="24"/>
          <w:szCs w:val="24"/>
        </w:rPr>
        <w:t xml:space="preserve"> </w:t>
      </w:r>
      <w:r w:rsidRPr="00701BCE">
        <w:rPr>
          <w:rFonts w:ascii="Times New Roman" w:hAnsi="Times New Roman"/>
          <w:sz w:val="24"/>
          <w:szCs w:val="24"/>
        </w:rPr>
        <w:t>расписание</w:t>
      </w:r>
      <w:r w:rsidRPr="00C00E6E">
        <w:rPr>
          <w:rFonts w:ascii="Times New Roman" w:hAnsi="Times New Roman"/>
          <w:sz w:val="24"/>
          <w:szCs w:val="24"/>
        </w:rPr>
        <w:t xml:space="preserve">, </w:t>
      </w:r>
      <w:r w:rsidRPr="00701BCE">
        <w:rPr>
          <w:rFonts w:ascii="Times New Roman" w:hAnsi="Times New Roman"/>
          <w:sz w:val="24"/>
          <w:szCs w:val="24"/>
        </w:rPr>
        <w:t>автоматизация</w:t>
      </w:r>
      <w:r w:rsidRPr="00C00E6E">
        <w:rPr>
          <w:rFonts w:ascii="Times New Roman" w:hAnsi="Times New Roman"/>
          <w:sz w:val="24"/>
          <w:szCs w:val="24"/>
        </w:rPr>
        <w:t xml:space="preserve">, </w:t>
      </w:r>
      <w:r w:rsidRPr="00701BCE">
        <w:rPr>
          <w:rFonts w:ascii="Times New Roman" w:hAnsi="Times New Roman"/>
          <w:sz w:val="24"/>
          <w:szCs w:val="24"/>
        </w:rPr>
        <w:t>учебны</w:t>
      </w:r>
      <w:r>
        <w:rPr>
          <w:rFonts w:ascii="Times New Roman" w:hAnsi="Times New Roman"/>
          <w:sz w:val="24"/>
          <w:szCs w:val="24"/>
        </w:rPr>
        <w:t>й,</w:t>
      </w:r>
      <w:r w:rsidRPr="00C00E6E">
        <w:rPr>
          <w:rFonts w:ascii="Times New Roman" w:hAnsi="Times New Roman"/>
          <w:sz w:val="24"/>
          <w:szCs w:val="24"/>
        </w:rPr>
        <w:t xml:space="preserve"> </w:t>
      </w:r>
      <w:r w:rsidRPr="00701BCE">
        <w:rPr>
          <w:rFonts w:ascii="Times New Roman" w:hAnsi="Times New Roman"/>
          <w:sz w:val="24"/>
          <w:szCs w:val="24"/>
        </w:rPr>
        <w:t>заведени</w:t>
      </w:r>
      <w:r>
        <w:rPr>
          <w:rFonts w:ascii="Times New Roman" w:hAnsi="Times New Roman"/>
          <w:sz w:val="24"/>
          <w:szCs w:val="24"/>
        </w:rPr>
        <w:t>е</w:t>
      </w:r>
      <w:r w:rsidRPr="00C00E6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C00E6E">
        <w:rPr>
          <w:rFonts w:ascii="Times New Roman" w:hAnsi="Times New Roman"/>
          <w:sz w:val="24"/>
          <w:szCs w:val="24"/>
        </w:rPr>
        <w:t>1</w:t>
      </w:r>
      <w:proofErr w:type="gramStart"/>
      <w:r w:rsidRPr="00701BCE">
        <w:rPr>
          <w:rFonts w:ascii="Times New Roman" w:hAnsi="Times New Roman"/>
          <w:sz w:val="24"/>
          <w:szCs w:val="24"/>
        </w:rPr>
        <w:t>С</w:t>
      </w:r>
      <w:r w:rsidRPr="00C00E6E">
        <w:rPr>
          <w:rFonts w:ascii="Times New Roman" w:hAnsi="Times New Roman"/>
          <w:sz w:val="24"/>
          <w:szCs w:val="24"/>
        </w:rPr>
        <w:t>:</w:t>
      </w:r>
      <w:r w:rsidRPr="00701BCE">
        <w:rPr>
          <w:rFonts w:ascii="Times New Roman" w:hAnsi="Times New Roman"/>
          <w:sz w:val="24"/>
          <w:szCs w:val="24"/>
        </w:rPr>
        <w:t>Предприятие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Pr="00C00E6E">
        <w:rPr>
          <w:rFonts w:ascii="Times New Roman" w:hAnsi="Times New Roman"/>
          <w:sz w:val="24"/>
          <w:szCs w:val="24"/>
        </w:rPr>
        <w:t xml:space="preserve">, </w:t>
      </w:r>
      <w:r w:rsidRPr="00701BCE">
        <w:rPr>
          <w:rFonts w:ascii="Times New Roman" w:hAnsi="Times New Roman"/>
          <w:sz w:val="24"/>
          <w:szCs w:val="24"/>
        </w:rPr>
        <w:t>нагрузка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7439">
        <w:rPr>
          <w:rFonts w:ascii="Times New Roman" w:hAnsi="Times New Roman"/>
          <w:sz w:val="24"/>
          <w:szCs w:val="24"/>
        </w:rPr>
        <w:t>NP-полн</w:t>
      </w:r>
      <w:r>
        <w:rPr>
          <w:rFonts w:ascii="Times New Roman" w:hAnsi="Times New Roman"/>
          <w:sz w:val="24"/>
          <w:szCs w:val="24"/>
        </w:rPr>
        <w:t>ая</w:t>
      </w:r>
      <w:r w:rsidRPr="00707439">
        <w:rPr>
          <w:rFonts w:ascii="Times New Roman" w:hAnsi="Times New Roman"/>
          <w:sz w:val="24"/>
          <w:szCs w:val="24"/>
        </w:rPr>
        <w:t xml:space="preserve"> задач</w:t>
      </w:r>
      <w:r>
        <w:rPr>
          <w:rFonts w:ascii="Times New Roman" w:hAnsi="Times New Roman"/>
          <w:sz w:val="24"/>
          <w:szCs w:val="24"/>
        </w:rPr>
        <w:t>а</w:t>
      </w:r>
    </w:p>
    <w:p w14:paraId="3B68F081" w14:textId="1C63F331" w:rsidR="007F71B2" w:rsidRPr="00701BCE" w:rsidRDefault="007F71B2" w:rsidP="00940763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701BCE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Keywords: </w:t>
      </w:r>
      <w:r w:rsidRPr="00C00E6E">
        <w:rPr>
          <w:rFonts w:ascii="Times New Roman" w:hAnsi="Times New Roman"/>
          <w:sz w:val="24"/>
          <w:szCs w:val="24"/>
          <w:lang w:val="en-US"/>
        </w:rPr>
        <w:t>timetable, automation, educational institutions, 1</w:t>
      </w:r>
      <w:proofErr w:type="gramStart"/>
      <w:r w:rsidRPr="00C00E6E">
        <w:rPr>
          <w:rFonts w:ascii="Times New Roman" w:hAnsi="Times New Roman"/>
          <w:sz w:val="24"/>
          <w:szCs w:val="24"/>
          <w:lang w:val="en-US"/>
        </w:rPr>
        <w:t>C:Enterprise</w:t>
      </w:r>
      <w:proofErr w:type="gramEnd"/>
      <w:r w:rsidRPr="00C00E6E">
        <w:rPr>
          <w:rFonts w:ascii="Times New Roman" w:hAnsi="Times New Roman"/>
          <w:sz w:val="24"/>
          <w:szCs w:val="24"/>
          <w:lang w:val="en-US"/>
        </w:rPr>
        <w:t>, load</w:t>
      </w:r>
      <w:r w:rsidRPr="00726B86">
        <w:rPr>
          <w:rFonts w:ascii="Times New Roman" w:hAnsi="Times New Roman"/>
          <w:sz w:val="24"/>
          <w:szCs w:val="24"/>
          <w:lang w:val="en-US"/>
        </w:rPr>
        <w:t xml:space="preserve">, NP-complete </w:t>
      </w:r>
      <w:r w:rsidRPr="00B237C5">
        <w:rPr>
          <w:rFonts w:ascii="Times New Roman" w:hAnsi="Times New Roman"/>
          <w:color w:val="202122"/>
          <w:shd w:val="clear" w:color="auto" w:fill="FFFFFF"/>
          <w:lang w:val="en-US"/>
        </w:rPr>
        <w:t>problem</w:t>
      </w:r>
    </w:p>
    <w:p w14:paraId="43DF6166" w14:textId="77777777" w:rsidR="007F71B2" w:rsidRPr="00FD52F7" w:rsidRDefault="007F71B2" w:rsidP="0094076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FD52F7">
        <w:rPr>
          <w:rFonts w:ascii="Times New Roman" w:hAnsi="Times New Roman"/>
          <w:sz w:val="24"/>
          <w:szCs w:val="24"/>
        </w:rPr>
        <w:t xml:space="preserve">Каждый участник учебного процесса регулярно сталкивается с расписанием. Оно предоставляет структурированную информацию о занятиях, периоде и предмете занятости. </w:t>
      </w:r>
    </w:p>
    <w:p w14:paraId="6BA86C68" w14:textId="417562FC" w:rsidR="007F71B2" w:rsidRDefault="007F71B2" w:rsidP="00A33C3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01BCE">
        <w:rPr>
          <w:rFonts w:ascii="Times New Roman" w:hAnsi="Times New Roman"/>
          <w:sz w:val="24"/>
          <w:szCs w:val="24"/>
        </w:rPr>
        <w:t xml:space="preserve">Основной проблемой при составлении учебного расписания выступает человеческий фактор </w:t>
      </w:r>
      <w:r w:rsidRPr="00BC12B1">
        <w:rPr>
          <w:rFonts w:ascii="Times New Roman" w:hAnsi="Times New Roman"/>
          <w:sz w:val="24"/>
          <w:szCs w:val="24"/>
        </w:rPr>
        <w:t>—</w:t>
      </w:r>
      <w:r w:rsidRPr="00701BCE">
        <w:rPr>
          <w:rFonts w:ascii="Times New Roman" w:hAnsi="Times New Roman"/>
          <w:sz w:val="24"/>
          <w:szCs w:val="24"/>
        </w:rPr>
        <w:t xml:space="preserve"> он приводит к долгому формированию расписания, ошибкам, наложениям преподавателей и/или предметов друг на друга и прочим затруднениям. </w:t>
      </w:r>
    </w:p>
    <w:p w14:paraId="3753B044" w14:textId="69B25D7D" w:rsidR="007F71B2" w:rsidRDefault="007F71B2" w:rsidP="00A33C3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Популярный </w:t>
      </w:r>
      <w:r w:rsidRPr="00701BCE">
        <w:rPr>
          <w:rFonts w:ascii="Times New Roman" w:hAnsi="Times New Roman"/>
          <w:sz w:val="24"/>
          <w:szCs w:val="24"/>
        </w:rPr>
        <w:t>продукт, решающ</w:t>
      </w:r>
      <w:r>
        <w:rPr>
          <w:rFonts w:ascii="Times New Roman" w:hAnsi="Times New Roman"/>
          <w:sz w:val="24"/>
          <w:szCs w:val="24"/>
        </w:rPr>
        <w:t>ий</w:t>
      </w:r>
      <w:r w:rsidRPr="00701BCE">
        <w:rPr>
          <w:rFonts w:ascii="Times New Roman" w:hAnsi="Times New Roman"/>
          <w:sz w:val="24"/>
          <w:szCs w:val="24"/>
        </w:rPr>
        <w:t xml:space="preserve"> данную проблему</w:t>
      </w:r>
      <w:r>
        <w:rPr>
          <w:rFonts w:ascii="Times New Roman" w:hAnsi="Times New Roman"/>
          <w:sz w:val="24"/>
          <w:szCs w:val="24"/>
        </w:rPr>
        <w:t>:</w:t>
      </w:r>
      <w:r w:rsidRPr="00701BCE">
        <w:rPr>
          <w:rFonts w:ascii="Times New Roman" w:hAnsi="Times New Roman"/>
          <w:sz w:val="24"/>
          <w:szCs w:val="24"/>
        </w:rPr>
        <w:t xml:space="preserve"> «1</w:t>
      </w:r>
      <w:proofErr w:type="gramStart"/>
      <w:r w:rsidRPr="00701BCE">
        <w:rPr>
          <w:rFonts w:ascii="Times New Roman" w:hAnsi="Times New Roman"/>
          <w:sz w:val="24"/>
          <w:szCs w:val="24"/>
        </w:rPr>
        <w:t>С:Автоматизированное</w:t>
      </w:r>
      <w:proofErr w:type="gramEnd"/>
      <w:r w:rsidRPr="00701BCE">
        <w:rPr>
          <w:rFonts w:ascii="Times New Roman" w:hAnsi="Times New Roman"/>
          <w:sz w:val="24"/>
          <w:szCs w:val="24"/>
        </w:rPr>
        <w:t xml:space="preserve"> составление расписания.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1BCE">
        <w:rPr>
          <w:rFonts w:ascii="Times New Roman" w:hAnsi="Times New Roman"/>
          <w:sz w:val="24"/>
          <w:szCs w:val="24"/>
        </w:rPr>
        <w:t>Университет</w:t>
      </w:r>
      <w:r>
        <w:rPr>
          <w:rFonts w:ascii="Times New Roman" w:hAnsi="Times New Roman"/>
          <w:sz w:val="24"/>
          <w:szCs w:val="24"/>
        </w:rPr>
        <w:t>»</w:t>
      </w:r>
      <w:r w:rsidRPr="00701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Он существенно </w:t>
      </w:r>
      <w:r w:rsidRPr="00701BCE">
        <w:rPr>
          <w:rFonts w:ascii="Times New Roman" w:hAnsi="Times New Roman"/>
          <w:sz w:val="24"/>
          <w:szCs w:val="24"/>
        </w:rPr>
        <w:t>помога</w:t>
      </w:r>
      <w:r>
        <w:rPr>
          <w:rFonts w:ascii="Times New Roman" w:hAnsi="Times New Roman"/>
          <w:sz w:val="24"/>
          <w:szCs w:val="24"/>
        </w:rPr>
        <w:t>е</w:t>
      </w:r>
      <w:r w:rsidRPr="00701BCE">
        <w:rPr>
          <w:rFonts w:ascii="Times New Roman" w:hAnsi="Times New Roman"/>
          <w:sz w:val="24"/>
          <w:szCs w:val="24"/>
        </w:rPr>
        <w:t xml:space="preserve">т избежать и/или уменьшить количество вышеописанных проблем </w:t>
      </w:r>
      <w:r w:rsidRPr="00BC12B1">
        <w:rPr>
          <w:rFonts w:ascii="Times New Roman" w:hAnsi="Times New Roman"/>
          <w:sz w:val="24"/>
          <w:szCs w:val="24"/>
        </w:rPr>
        <w:t>—</w:t>
      </w:r>
      <w:r w:rsidRPr="00701BCE">
        <w:rPr>
          <w:rFonts w:ascii="Times New Roman" w:hAnsi="Times New Roman"/>
          <w:sz w:val="24"/>
          <w:szCs w:val="24"/>
        </w:rPr>
        <w:t xml:space="preserve"> снижа</w:t>
      </w:r>
      <w:r>
        <w:rPr>
          <w:rFonts w:ascii="Times New Roman" w:hAnsi="Times New Roman"/>
          <w:sz w:val="24"/>
          <w:szCs w:val="24"/>
        </w:rPr>
        <w:t>е</w:t>
      </w:r>
      <w:r w:rsidRPr="00701BCE">
        <w:rPr>
          <w:rFonts w:ascii="Times New Roman" w:hAnsi="Times New Roman"/>
          <w:sz w:val="24"/>
          <w:szCs w:val="24"/>
        </w:rPr>
        <w:t>т уровень входа в проектно-методическую деятельность и уменьша</w:t>
      </w:r>
      <w:r>
        <w:rPr>
          <w:rFonts w:ascii="Times New Roman" w:hAnsi="Times New Roman"/>
          <w:sz w:val="24"/>
          <w:szCs w:val="24"/>
        </w:rPr>
        <w:t>е</w:t>
      </w:r>
      <w:r w:rsidRPr="00701BCE">
        <w:rPr>
          <w:rFonts w:ascii="Times New Roman" w:hAnsi="Times New Roman"/>
          <w:sz w:val="24"/>
          <w:szCs w:val="24"/>
        </w:rPr>
        <w:t>т временные затраты</w:t>
      </w:r>
      <w:r>
        <w:rPr>
          <w:rFonts w:ascii="Times New Roman" w:hAnsi="Times New Roman"/>
          <w:sz w:val="24"/>
          <w:szCs w:val="24"/>
        </w:rPr>
        <w:t>, в</w:t>
      </w:r>
      <w:r w:rsidRPr="00701BCE">
        <w:rPr>
          <w:rFonts w:ascii="Times New Roman" w:hAnsi="Times New Roman"/>
          <w:sz w:val="24"/>
          <w:szCs w:val="24"/>
        </w:rPr>
        <w:t>строенные проверки контролируют действия пользователя и оповеща</w:t>
      </w:r>
      <w:r>
        <w:rPr>
          <w:rFonts w:ascii="Times New Roman" w:hAnsi="Times New Roman"/>
          <w:sz w:val="24"/>
          <w:szCs w:val="24"/>
        </w:rPr>
        <w:t>е</w:t>
      </w:r>
      <w:r w:rsidRPr="00701BCE">
        <w:rPr>
          <w:rFonts w:ascii="Times New Roman" w:hAnsi="Times New Roman"/>
          <w:sz w:val="24"/>
          <w:szCs w:val="24"/>
        </w:rPr>
        <w:t xml:space="preserve">т его о возникновении коллизий в реальном времени. </w:t>
      </w:r>
    </w:p>
    <w:p w14:paraId="209DFC7E" w14:textId="2B8E9275" w:rsidR="007F71B2" w:rsidRDefault="007F71B2" w:rsidP="00A33C3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Однако, в вузах много различных </w:t>
      </w:r>
      <w:r w:rsidRPr="00701BCE">
        <w:rPr>
          <w:rFonts w:ascii="Times New Roman" w:hAnsi="Times New Roman"/>
          <w:sz w:val="24"/>
          <w:szCs w:val="24"/>
        </w:rPr>
        <w:t>ограничений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701BCE">
        <w:rPr>
          <w:rFonts w:ascii="Times New Roman" w:hAnsi="Times New Roman"/>
          <w:sz w:val="24"/>
          <w:szCs w:val="24"/>
        </w:rPr>
        <w:t>интеграци</w:t>
      </w:r>
      <w:r>
        <w:rPr>
          <w:rFonts w:ascii="Times New Roman" w:hAnsi="Times New Roman"/>
          <w:sz w:val="24"/>
          <w:szCs w:val="24"/>
        </w:rPr>
        <w:t>й</w:t>
      </w:r>
      <w:r w:rsidRPr="00701BCE">
        <w:rPr>
          <w:rFonts w:ascii="Times New Roman" w:hAnsi="Times New Roman"/>
          <w:sz w:val="24"/>
          <w:szCs w:val="24"/>
        </w:rPr>
        <w:t xml:space="preserve"> с отчетностью</w:t>
      </w:r>
      <w:r>
        <w:rPr>
          <w:rFonts w:ascii="Times New Roman" w:hAnsi="Times New Roman"/>
          <w:sz w:val="24"/>
          <w:szCs w:val="24"/>
        </w:rPr>
        <w:t xml:space="preserve">, которые требуют реализации в условиях существующего ИТ-ландшафта: </w:t>
      </w:r>
    </w:p>
    <w:p w14:paraId="67EC34CE" w14:textId="104EDDA6" w:rsidR="007F71B2" w:rsidRDefault="007F71B2" w:rsidP="007413D4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3D4">
        <w:rPr>
          <w:rFonts w:ascii="Times New Roman" w:hAnsi="Times New Roman"/>
          <w:sz w:val="24"/>
          <w:szCs w:val="24"/>
        </w:rPr>
        <w:t xml:space="preserve">Прежде всего, в сфере разработки </w:t>
      </w:r>
      <w:r>
        <w:rPr>
          <w:rFonts w:ascii="Times New Roman" w:hAnsi="Times New Roman"/>
          <w:sz w:val="24"/>
          <w:szCs w:val="24"/>
        </w:rPr>
        <w:t xml:space="preserve">собственных </w:t>
      </w:r>
      <w:r w:rsidRPr="007413D4">
        <w:rPr>
          <w:rFonts w:ascii="Times New Roman" w:hAnsi="Times New Roman"/>
          <w:sz w:val="24"/>
          <w:szCs w:val="24"/>
        </w:rPr>
        <w:t xml:space="preserve">электронных систем расписания для вузов значительная часть процессов остаётся недостаточно автоматизированной. Существующие программные решения, как правило, охватывают только отдельные этапы формирования расписания, тогда как существенный объём работы по-прежнему выполняется вручную в связи с большой вариативностью программного обеспечения, оставшейся с 90-х годов. Например, для составления расписания требуются учебные планы, для их подготовки часто пользуются программой </w:t>
      </w:r>
      <w:proofErr w:type="spellStart"/>
      <w:r w:rsidRPr="007413D4">
        <w:rPr>
          <w:rFonts w:ascii="Times New Roman" w:hAnsi="Times New Roman"/>
          <w:sz w:val="24"/>
          <w:szCs w:val="24"/>
        </w:rPr>
        <w:t>GosInsp</w:t>
      </w:r>
      <w:proofErr w:type="spellEnd"/>
      <w:r w:rsidRPr="007413D4">
        <w:rPr>
          <w:rFonts w:ascii="Times New Roman" w:hAnsi="Times New Roman"/>
          <w:sz w:val="24"/>
          <w:szCs w:val="24"/>
        </w:rPr>
        <w:t xml:space="preserve"> (так называемые </w:t>
      </w:r>
      <w:r>
        <w:rPr>
          <w:rFonts w:ascii="Times New Roman" w:hAnsi="Times New Roman"/>
          <w:sz w:val="24"/>
          <w:szCs w:val="24"/>
        </w:rPr>
        <w:t>«</w:t>
      </w:r>
      <w:r w:rsidRPr="007413D4">
        <w:rPr>
          <w:rFonts w:ascii="Times New Roman" w:hAnsi="Times New Roman"/>
          <w:sz w:val="24"/>
          <w:szCs w:val="24"/>
        </w:rPr>
        <w:t>Шахтинские планы</w:t>
      </w:r>
      <w:r>
        <w:rPr>
          <w:rFonts w:ascii="Times New Roman" w:hAnsi="Times New Roman"/>
          <w:sz w:val="24"/>
          <w:szCs w:val="24"/>
        </w:rPr>
        <w:t>»</w:t>
      </w:r>
      <w:r w:rsidRPr="007413D4">
        <w:rPr>
          <w:rFonts w:ascii="Times New Roman" w:hAnsi="Times New Roman"/>
          <w:sz w:val="24"/>
          <w:szCs w:val="24"/>
        </w:rPr>
        <w:t xml:space="preserve">), а формирование нагрузки преподавателей и вовсе производится с помощью табличного процессора </w:t>
      </w:r>
      <w:r w:rsidRPr="007413D4">
        <w:rPr>
          <w:rFonts w:ascii="Times New Roman" w:hAnsi="Times New Roman"/>
          <w:sz w:val="24"/>
          <w:szCs w:val="24"/>
          <w:lang w:val="en-US"/>
        </w:rPr>
        <w:t>Microsoft</w:t>
      </w:r>
      <w:r w:rsidRPr="007413D4">
        <w:rPr>
          <w:rFonts w:ascii="Times New Roman" w:hAnsi="Times New Roman"/>
          <w:sz w:val="24"/>
          <w:szCs w:val="24"/>
        </w:rPr>
        <w:t xml:space="preserve"> </w:t>
      </w:r>
      <w:r w:rsidRPr="007413D4">
        <w:rPr>
          <w:rFonts w:ascii="Times New Roman" w:hAnsi="Times New Roman"/>
          <w:sz w:val="24"/>
          <w:szCs w:val="24"/>
          <w:lang w:val="en-US"/>
        </w:rPr>
        <w:t>Excel</w:t>
      </w:r>
      <w:r w:rsidRPr="007413D4">
        <w:rPr>
          <w:rFonts w:ascii="Times New Roman" w:hAnsi="Times New Roman"/>
          <w:sz w:val="24"/>
          <w:szCs w:val="24"/>
        </w:rPr>
        <w:t>. Несмотря на наличие указанного выше программного обеспечения</w:t>
      </w:r>
      <w:r>
        <w:rPr>
          <w:rFonts w:ascii="Times New Roman" w:hAnsi="Times New Roman"/>
          <w:sz w:val="24"/>
          <w:szCs w:val="24"/>
        </w:rPr>
        <w:t>,</w:t>
      </w:r>
      <w:r w:rsidRPr="007413D4">
        <w:rPr>
          <w:rFonts w:ascii="Times New Roman" w:hAnsi="Times New Roman"/>
          <w:sz w:val="24"/>
          <w:szCs w:val="24"/>
        </w:rPr>
        <w:t xml:space="preserve"> существующий подход </w:t>
      </w:r>
      <w:r w:rsidRPr="007413D4">
        <w:rPr>
          <w:rFonts w:ascii="Times New Roman" w:hAnsi="Times New Roman"/>
          <w:sz w:val="24"/>
          <w:szCs w:val="24"/>
        </w:rPr>
        <w:lastRenderedPageBreak/>
        <w:t>остается неизменным в связи с тем, что простота и наличие минимальной, но достаточной функциональности способствует стандартизации ожидаемого результата при решении проблемы синхронизации данных.</w:t>
      </w:r>
    </w:p>
    <w:p w14:paraId="6BB2A42A" w14:textId="31720D26" w:rsidR="007F71B2" w:rsidRPr="007413D4" w:rsidRDefault="007F71B2" w:rsidP="007413D4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7413D4">
        <w:rPr>
          <w:rFonts w:ascii="Times New Roman" w:hAnsi="Times New Roman"/>
          <w:sz w:val="24"/>
          <w:szCs w:val="24"/>
        </w:rPr>
        <w:t>адача временного планирования совместной работы множества элементов сложной системы с точки зрения программирования является NP-трудной в сильном смысле [1]. Задача расписания представляет собой комбинаторную NP-полную задачу, для решения которой необходимо распределить занятия по множеству имеющихся аудиторий с учетом их вместимости и доступному временному пространству. Помимо этого, к учебному расписанию предъявляется множество нелинейных критериев и требований, часто противоречащих друг другу, что делает задачу определения целевой функции нетривиальной и плохо выражаемой в виде взвешенной суммы критериев. Таким образом, для решения основной проблемы при составлении расписания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7A1A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3D4">
        <w:rPr>
          <w:rFonts w:ascii="Times New Roman" w:hAnsi="Times New Roman"/>
          <w:sz w:val="24"/>
          <w:szCs w:val="24"/>
        </w:rPr>
        <w:t>сложности определения приоритетов среди множества факторов, таких как количество предметов, объем учебных часов в нагрузке, загруженность преподавателей, необходимость учета методических дней и междисциплинарных курсов, которые ведут преподаватели разных кафедр или институтов и 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3D4">
        <w:rPr>
          <w:rFonts w:ascii="Times New Roman" w:hAnsi="Times New Roman"/>
          <w:sz w:val="24"/>
          <w:szCs w:val="24"/>
        </w:rPr>
        <w:t xml:space="preserve">д. </w:t>
      </w:r>
      <w:r w:rsidRPr="00997A1A">
        <w:rPr>
          <w:rFonts w:ascii="Times New Roman" w:hAnsi="Times New Roman"/>
          <w:sz w:val="24"/>
          <w:szCs w:val="24"/>
        </w:rPr>
        <w:t xml:space="preserve">— </w:t>
      </w:r>
      <w:r w:rsidRPr="007413D4">
        <w:rPr>
          <w:rFonts w:ascii="Times New Roman" w:hAnsi="Times New Roman"/>
          <w:sz w:val="24"/>
          <w:szCs w:val="24"/>
        </w:rPr>
        <w:t>необходимы математические модели, гибко и адекватно учитывающие специфику</w:t>
      </w:r>
      <w:r>
        <w:t xml:space="preserve"> </w:t>
      </w:r>
      <w:r w:rsidRPr="007413D4">
        <w:rPr>
          <w:rFonts w:ascii="Times New Roman" w:hAnsi="Times New Roman"/>
          <w:sz w:val="24"/>
          <w:szCs w:val="24"/>
        </w:rPr>
        <w:t>критериев оптимальности и ограничений, а также эффективные математические методы принятия решений при составлении расписания.</w:t>
      </w:r>
      <w:r>
        <w:t xml:space="preserve"> </w:t>
      </w:r>
    </w:p>
    <w:p w14:paraId="1C51A6ED" w14:textId="3C07A5FE" w:rsidR="007F71B2" w:rsidRDefault="007F71B2" w:rsidP="0094076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Проведя исследование, было принято решение разработать встраиваемое расширение для составления </w:t>
      </w:r>
      <w:bookmarkStart w:id="1" w:name="_GoBack"/>
      <w:r>
        <w:rPr>
          <w:rFonts w:ascii="Times New Roman" w:hAnsi="Times New Roman"/>
          <w:sz w:val="24"/>
          <w:szCs w:val="24"/>
        </w:rPr>
        <w:t>расписания</w:t>
      </w:r>
      <w:bookmarkEnd w:id="1"/>
      <w:r>
        <w:rPr>
          <w:rFonts w:ascii="Times New Roman" w:hAnsi="Times New Roman"/>
          <w:sz w:val="24"/>
          <w:szCs w:val="24"/>
        </w:rPr>
        <w:t>. Основным преимуществом расширения является мобильность. Его можно интегрировать практически в любую информационную базу для доработки или тестирования, так как большая часть возможностей не зависит от конфигурации, в которую интегрируется «Мастер расписаний»</w:t>
      </w:r>
      <w:r w:rsidRPr="00CA5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(рисунок 1). В частности, была произведена тестовая интеграция расширения с «1</w:t>
      </w:r>
      <w:proofErr w:type="gramStart"/>
      <w:r>
        <w:rPr>
          <w:rFonts w:ascii="Times New Roman" w:hAnsi="Times New Roman"/>
          <w:sz w:val="24"/>
          <w:szCs w:val="24"/>
        </w:rPr>
        <w:t>С:Университет</w:t>
      </w:r>
      <w:proofErr w:type="gramEnd"/>
      <w:r>
        <w:rPr>
          <w:rFonts w:ascii="Times New Roman" w:hAnsi="Times New Roman"/>
          <w:sz w:val="24"/>
          <w:szCs w:val="24"/>
        </w:rPr>
        <w:t xml:space="preserve"> ПРОФ» в Волгоградском государственном университете.</w:t>
      </w:r>
    </w:p>
    <w:p w14:paraId="01B0C79F" w14:textId="5881B633" w:rsidR="007F71B2" w:rsidRDefault="007F71B2" w:rsidP="0094076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расширении для заполнения расписания предусмотрено использование 3 методов: </w:t>
      </w:r>
      <w:r w:rsidRPr="001B71E4">
        <w:rPr>
          <w:rFonts w:ascii="Times New Roman" w:hAnsi="Times New Roman"/>
          <w:sz w:val="24"/>
          <w:szCs w:val="24"/>
        </w:rPr>
        <w:t>интерактивный метод</w:t>
      </w:r>
      <w:r>
        <w:rPr>
          <w:rFonts w:ascii="Times New Roman" w:hAnsi="Times New Roman"/>
          <w:sz w:val="24"/>
          <w:szCs w:val="24"/>
        </w:rPr>
        <w:t xml:space="preserve"> (перетаскивание данных в ячейки), </w:t>
      </w:r>
      <w:r w:rsidRPr="001B71E4">
        <w:rPr>
          <w:rFonts w:ascii="Times New Roman" w:hAnsi="Times New Roman"/>
          <w:sz w:val="24"/>
          <w:szCs w:val="24"/>
        </w:rPr>
        <w:t>выбор значений</w:t>
      </w:r>
      <w:r>
        <w:rPr>
          <w:rFonts w:ascii="Times New Roman" w:hAnsi="Times New Roman"/>
          <w:sz w:val="24"/>
          <w:szCs w:val="24"/>
        </w:rPr>
        <w:t xml:space="preserve"> (в отдельной форме выбираются день недели, номер пары, преподаватель, предмет, группа и устанавливается галочка для переноса сгруппированных данных в ячейку) и </w:t>
      </w:r>
      <w:r w:rsidRPr="001B71E4">
        <w:rPr>
          <w:rFonts w:ascii="Times New Roman" w:hAnsi="Times New Roman"/>
          <w:sz w:val="24"/>
          <w:szCs w:val="24"/>
        </w:rPr>
        <w:t>ручной ввод</w:t>
      </w:r>
      <w:r>
        <w:rPr>
          <w:rFonts w:ascii="Times New Roman" w:hAnsi="Times New Roman"/>
          <w:sz w:val="24"/>
          <w:szCs w:val="24"/>
        </w:rPr>
        <w:t xml:space="preserve">. «Мастер расписаний», прежде всего, основывается на выборе значений. </w:t>
      </w:r>
    </w:p>
    <w:p w14:paraId="75E6D036" w14:textId="462E42A9" w:rsidR="007F71B2" w:rsidRDefault="007F71B2" w:rsidP="0094076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Первоначально производится отбор групп для заполнения и просмотра. Хранилище данных независимое, поэтому сохранение временных и итоговых расписаний можно производить по желанию, но не обязательно. В отдельной форме производится отбор преподавателя для заполнения, года поступления групп, четного или нечетного семестра и номера семестра, после чего в нижней части заполняется таблица значений из всех групп, их предметов, типа занятия, количества часов и базовой информации для заполнения ячеек (день недели, номер пары, тип недели, номер подгруппы, аудитории и т. д.). При этом заполнение значений (строки с данными) в расписание активируется простой установкой пометки «Установить строку». Присутствует возможность автоматического заполнения для выбранных групп как одного, так и нескольких преподавателей. При этом для лабораторных работ, где могут присутствовать несколько преподавателей, таблица значений содержит колонки «Доп. преподаватель 1» и «Доп. преподаватель 2». </w:t>
      </w:r>
    </w:p>
    <w:p w14:paraId="32CEA354" w14:textId="77777777" w:rsidR="007F71B2" w:rsidRDefault="007F71B2" w:rsidP="0094076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форме просмотра расписания присутствует возможность быстрого редактирования информации в отдельной ячейке. </w:t>
      </w:r>
      <w:r w:rsidRPr="00701BCE">
        <w:rPr>
          <w:rFonts w:ascii="Times New Roman" w:hAnsi="Times New Roman"/>
          <w:sz w:val="24"/>
          <w:szCs w:val="24"/>
        </w:rPr>
        <w:t>Строгое заполнение ячейки или ячеек с помощью выбора значений позволяет уменьшить количество ошибок в строковых значениях (</w:t>
      </w:r>
      <w:r>
        <w:rPr>
          <w:rFonts w:ascii="Times New Roman" w:hAnsi="Times New Roman"/>
          <w:sz w:val="24"/>
          <w:szCs w:val="24"/>
        </w:rPr>
        <w:t>«</w:t>
      </w:r>
      <w:r w:rsidRPr="00701BCE"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»</w:t>
      </w:r>
      <w:r w:rsidRPr="00701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701BCE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>»</w:t>
      </w:r>
      <w:r w:rsidRPr="00701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701BCE">
        <w:rPr>
          <w:rFonts w:ascii="Times New Roman" w:hAnsi="Times New Roman"/>
          <w:sz w:val="24"/>
          <w:szCs w:val="24"/>
        </w:rPr>
        <w:t>Тип занятия</w:t>
      </w:r>
      <w:r>
        <w:rPr>
          <w:rFonts w:ascii="Times New Roman" w:hAnsi="Times New Roman"/>
          <w:sz w:val="24"/>
          <w:szCs w:val="24"/>
        </w:rPr>
        <w:t>»</w:t>
      </w:r>
      <w:r w:rsidRPr="00701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701BCE">
        <w:rPr>
          <w:rFonts w:ascii="Times New Roman" w:hAnsi="Times New Roman"/>
          <w:sz w:val="24"/>
          <w:szCs w:val="24"/>
        </w:rPr>
        <w:t>Аудитория</w:t>
      </w:r>
      <w:r>
        <w:rPr>
          <w:rFonts w:ascii="Times New Roman" w:hAnsi="Times New Roman"/>
          <w:sz w:val="24"/>
          <w:szCs w:val="24"/>
        </w:rPr>
        <w:t>»</w:t>
      </w:r>
      <w:r w:rsidRPr="00701BCE">
        <w:rPr>
          <w:rFonts w:ascii="Times New Roman" w:hAnsi="Times New Roman"/>
          <w:sz w:val="24"/>
          <w:szCs w:val="24"/>
        </w:rPr>
        <w:t>). Установка значений производится строго по шаблону, что</w:t>
      </w:r>
      <w:r>
        <w:rPr>
          <w:rFonts w:ascii="Times New Roman" w:hAnsi="Times New Roman"/>
          <w:sz w:val="24"/>
          <w:szCs w:val="24"/>
        </w:rPr>
        <w:t>,</w:t>
      </w:r>
      <w:r w:rsidRPr="00701BCE">
        <w:rPr>
          <w:rFonts w:ascii="Times New Roman" w:hAnsi="Times New Roman"/>
          <w:sz w:val="24"/>
          <w:szCs w:val="24"/>
        </w:rPr>
        <w:t xml:space="preserve"> в свою очередь</w:t>
      </w:r>
      <w:r>
        <w:rPr>
          <w:rFonts w:ascii="Times New Roman" w:hAnsi="Times New Roman"/>
          <w:sz w:val="24"/>
          <w:szCs w:val="24"/>
        </w:rPr>
        <w:t>,</w:t>
      </w:r>
      <w:r w:rsidRPr="00701BCE">
        <w:rPr>
          <w:rFonts w:ascii="Times New Roman" w:hAnsi="Times New Roman"/>
          <w:sz w:val="24"/>
          <w:szCs w:val="24"/>
        </w:rPr>
        <w:t xml:space="preserve"> автоматизирует процесс редактирования ошибочно введенных данных.</w:t>
      </w:r>
      <w:r w:rsidRPr="00CF0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Форма заполнения отдельной ячейки создана для внесения мелких изменений и небольших корректировок расписания во время учебного года. </w:t>
      </w:r>
    </w:p>
    <w:p w14:paraId="3C5C93B9" w14:textId="68C7B173" w:rsidR="007F71B2" w:rsidRPr="00A14A84" w:rsidRDefault="007F71B2" w:rsidP="0094076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01BCE">
        <w:rPr>
          <w:rFonts w:ascii="Times New Roman" w:hAnsi="Times New Roman"/>
          <w:sz w:val="24"/>
          <w:szCs w:val="24"/>
        </w:rPr>
        <w:t xml:space="preserve">При распределении нагрузки предусмотрены дополнительные действия, а именно: просмотр/сохранение занятости преподавателей и занятости аудиторий; сохранение временных и итоговых расписаний для выбранных групп (предусмотрено автоматическое формирование </w:t>
      </w:r>
      <w:r w:rsidRPr="00701BCE">
        <w:rPr>
          <w:rFonts w:ascii="Times New Roman" w:hAnsi="Times New Roman"/>
          <w:sz w:val="24"/>
          <w:szCs w:val="24"/>
        </w:rPr>
        <w:lastRenderedPageBreak/>
        <w:t>названия). В случае аварийного закрытия приложения или выключения компьютера распределенная нагрузка преподавателей сохранится в промежуточном хранилище, благодаря которому присутствует возможность восстановления частично заполненных данных в формируемом расписании. Сохранение промежуточного расписания является не обязательным условием, а дополнительным</w:t>
      </w:r>
      <w:r>
        <w:rPr>
          <w:rFonts w:ascii="Times New Roman" w:hAnsi="Times New Roman"/>
          <w:sz w:val="24"/>
          <w:szCs w:val="24"/>
        </w:rPr>
        <w:t>. Д</w:t>
      </w:r>
      <w:r w:rsidRPr="00701BCE">
        <w:rPr>
          <w:rFonts w:ascii="Times New Roman" w:hAnsi="Times New Roman"/>
          <w:sz w:val="24"/>
          <w:szCs w:val="24"/>
        </w:rPr>
        <w:t>ля хранения значений достаточно лишь устанавливать значения в промежуточное расписание по мере заполнения. Данная настройка исключает возможность утери данных из-за человеческого фактора и позволяет продолжить заполнение несохраненного расписания в любой момент для различных групп.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4A84">
        <w:rPr>
          <w:rFonts w:ascii="Times New Roman" w:hAnsi="Times New Roman"/>
          <w:sz w:val="24"/>
          <w:szCs w:val="24"/>
        </w:rPr>
        <w:t>Комбинирование групп разных курсов играет важную роль при составлении расписания, так как потоковые пары могут вестись у разных курсов. Для реализации составления расписания в других ПП необходимо открыть несколько файлов с разными курсами одновременно на нескольких мониторах или перемещаться между разными файлами последовательно, что увеличивает вероятность получения большого количества ошибок в итоговом расписании. «Мастер расписаний» решает описанную проблему при помощи отбора необходимых групп и заполнения ячеек из хранилища.</w:t>
      </w:r>
    </w:p>
    <w:p w14:paraId="469C019D" w14:textId="77777777" w:rsidR="007F71B2" w:rsidRPr="00696DBA" w:rsidRDefault="007F71B2" w:rsidP="00A14A8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B70C2">
        <w:rPr>
          <w:rFonts w:ascii="Times New Roman" w:hAnsi="Times New Roman"/>
          <w:sz w:val="24"/>
          <w:szCs w:val="24"/>
        </w:rPr>
        <w:t>ля автоматического распределения нагрузки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37D6">
        <w:rPr>
          <w:rFonts w:ascii="Times New Roman" w:hAnsi="Times New Roman"/>
          <w:sz w:val="24"/>
          <w:szCs w:val="24"/>
        </w:rPr>
        <w:t>задейству</w:t>
      </w:r>
      <w:r>
        <w:rPr>
          <w:rFonts w:ascii="Times New Roman" w:hAnsi="Times New Roman"/>
          <w:sz w:val="24"/>
          <w:szCs w:val="24"/>
        </w:rPr>
        <w:t>ется</w:t>
      </w:r>
      <w:r w:rsidRPr="00E237D6">
        <w:rPr>
          <w:rFonts w:ascii="Times New Roman" w:hAnsi="Times New Roman"/>
          <w:sz w:val="24"/>
          <w:szCs w:val="24"/>
        </w:rPr>
        <w:t xml:space="preserve"> аппарат нечеткой логики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B1A37">
        <w:rPr>
          <w:rFonts w:ascii="Times New Roman" w:hAnsi="Times New Roman"/>
          <w:sz w:val="24"/>
          <w:szCs w:val="24"/>
        </w:rPr>
        <w:t>вычисление 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37D6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A37">
        <w:rPr>
          <w:rFonts w:ascii="Times New Roman" w:hAnsi="Times New Roman"/>
          <w:sz w:val="24"/>
          <w:szCs w:val="24"/>
        </w:rPr>
        <w:t>трудносравнимых</w:t>
      </w:r>
      <w:proofErr w:type="spellEnd"/>
      <w:r w:rsidRPr="00BB1A37">
        <w:rPr>
          <w:rFonts w:ascii="Times New Roman" w:hAnsi="Times New Roman"/>
          <w:sz w:val="24"/>
          <w:szCs w:val="24"/>
        </w:rPr>
        <w:t xml:space="preserve"> разнородных критериев</w:t>
      </w:r>
      <w:r w:rsidRPr="00E23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237D6">
        <w:rPr>
          <w:rFonts w:ascii="Times New Roman" w:hAnsi="Times New Roman"/>
          <w:sz w:val="24"/>
          <w:szCs w:val="24"/>
        </w:rPr>
        <w:t>вывода результирующей оценки расписания</w:t>
      </w:r>
      <w:r>
        <w:rPr>
          <w:rFonts w:ascii="Times New Roman" w:hAnsi="Times New Roman"/>
          <w:sz w:val="24"/>
          <w:szCs w:val="24"/>
        </w:rPr>
        <w:t>)</w:t>
      </w:r>
      <w:r w:rsidRPr="009B70C2">
        <w:rPr>
          <w:rFonts w:ascii="Times New Roman" w:hAnsi="Times New Roman"/>
          <w:sz w:val="24"/>
          <w:szCs w:val="24"/>
        </w:rPr>
        <w:t xml:space="preserve">. </w:t>
      </w:r>
      <w:r w:rsidRPr="00E237D6">
        <w:rPr>
          <w:rFonts w:ascii="Times New Roman" w:hAnsi="Times New Roman"/>
          <w:sz w:val="24"/>
          <w:szCs w:val="24"/>
        </w:rPr>
        <w:t>Для минимизации числа правил и более точного формирования итоговой оценки критери</w:t>
      </w:r>
      <w:r>
        <w:rPr>
          <w:rFonts w:ascii="Times New Roman" w:hAnsi="Times New Roman"/>
          <w:sz w:val="24"/>
          <w:szCs w:val="24"/>
        </w:rPr>
        <w:t xml:space="preserve">и собраны в иерархический справочник. </w:t>
      </w:r>
      <w:r w:rsidRPr="00BB1A37">
        <w:rPr>
          <w:rFonts w:ascii="Times New Roman" w:hAnsi="Times New Roman"/>
          <w:sz w:val="24"/>
          <w:szCs w:val="24"/>
        </w:rPr>
        <w:t xml:space="preserve">Основой системы является база нечетких правил, отражающая эмпирические знания </w:t>
      </w:r>
      <w:r>
        <w:rPr>
          <w:rFonts w:ascii="Times New Roman" w:hAnsi="Times New Roman"/>
          <w:sz w:val="24"/>
          <w:szCs w:val="24"/>
        </w:rPr>
        <w:t>методистов</w:t>
      </w:r>
      <w:r w:rsidRPr="00BB1A37">
        <w:rPr>
          <w:rFonts w:ascii="Times New Roman" w:hAnsi="Times New Roman"/>
          <w:sz w:val="24"/>
          <w:szCs w:val="24"/>
        </w:rPr>
        <w:t xml:space="preserve">, принимающих участие в ее составлении. Каждое правило имеет вид «Если условие, то заключение», где условие и заключение являются нечеткими </w:t>
      </w:r>
      <w:r w:rsidRPr="00696DBA">
        <w:rPr>
          <w:rFonts w:ascii="Times New Roman" w:hAnsi="Times New Roman"/>
          <w:sz w:val="24"/>
          <w:szCs w:val="24"/>
        </w:rPr>
        <w:t xml:space="preserve">высказываниями, которые могут состоять из нескольких лингвистических переменных, соединенных конъюнкцией или дизъюнкцией. На данный момент </w:t>
      </w:r>
      <w:r>
        <w:rPr>
          <w:rFonts w:ascii="Times New Roman" w:hAnsi="Times New Roman"/>
          <w:sz w:val="24"/>
          <w:szCs w:val="24"/>
        </w:rPr>
        <w:t xml:space="preserve">решается задача </w:t>
      </w:r>
      <w:r w:rsidRPr="00696DBA">
        <w:rPr>
          <w:rFonts w:ascii="Times New Roman" w:hAnsi="Times New Roman"/>
          <w:sz w:val="24"/>
          <w:szCs w:val="24"/>
        </w:rPr>
        <w:t>увелич</w:t>
      </w:r>
      <w:r>
        <w:rPr>
          <w:rFonts w:ascii="Times New Roman" w:hAnsi="Times New Roman"/>
          <w:sz w:val="24"/>
          <w:szCs w:val="24"/>
        </w:rPr>
        <w:t>ения</w:t>
      </w:r>
      <w:r w:rsidRPr="00696DBA">
        <w:rPr>
          <w:rFonts w:ascii="Times New Roman" w:hAnsi="Times New Roman"/>
          <w:sz w:val="24"/>
          <w:szCs w:val="24"/>
        </w:rPr>
        <w:t xml:space="preserve"> количеств</w:t>
      </w:r>
      <w:r>
        <w:rPr>
          <w:rFonts w:ascii="Times New Roman" w:hAnsi="Times New Roman"/>
          <w:sz w:val="24"/>
          <w:szCs w:val="24"/>
        </w:rPr>
        <w:t>а</w:t>
      </w:r>
      <w:r w:rsidRPr="00696DBA">
        <w:rPr>
          <w:rFonts w:ascii="Times New Roman" w:hAnsi="Times New Roman"/>
          <w:sz w:val="24"/>
          <w:szCs w:val="24"/>
        </w:rPr>
        <w:t xml:space="preserve"> наиболее значимых критериев, влияющих на качество расписания</w:t>
      </w:r>
      <w:r>
        <w:rPr>
          <w:rFonts w:ascii="Times New Roman" w:hAnsi="Times New Roman"/>
          <w:sz w:val="24"/>
          <w:szCs w:val="24"/>
        </w:rPr>
        <w:t>,</w:t>
      </w:r>
      <w:r w:rsidRPr="00696DBA">
        <w:rPr>
          <w:rFonts w:ascii="Times New Roman" w:hAnsi="Times New Roman"/>
          <w:sz w:val="24"/>
          <w:szCs w:val="24"/>
        </w:rPr>
        <w:t xml:space="preserve"> до 18. Формулировка критерия с использованием лингвистических переменных рассмотрена на примере критерия «Качество расписания в течение дня». </w:t>
      </w:r>
      <w:r>
        <w:rPr>
          <w:rFonts w:ascii="Times New Roman" w:hAnsi="Times New Roman"/>
          <w:sz w:val="24"/>
          <w:szCs w:val="24"/>
        </w:rPr>
        <w:t xml:space="preserve">Процесс </w:t>
      </w:r>
      <w:r w:rsidRPr="00696DBA">
        <w:rPr>
          <w:rFonts w:ascii="Times New Roman" w:hAnsi="Times New Roman"/>
          <w:sz w:val="24"/>
          <w:szCs w:val="24"/>
        </w:rPr>
        <w:t xml:space="preserve">составления расписаний </w:t>
      </w:r>
      <w:r>
        <w:rPr>
          <w:rFonts w:ascii="Times New Roman" w:hAnsi="Times New Roman"/>
          <w:sz w:val="24"/>
          <w:szCs w:val="24"/>
        </w:rPr>
        <w:t xml:space="preserve">упрощается </w:t>
      </w:r>
      <w:r w:rsidRPr="00696DBA">
        <w:rPr>
          <w:rFonts w:ascii="Times New Roman" w:hAnsi="Times New Roman"/>
          <w:sz w:val="24"/>
          <w:szCs w:val="24"/>
        </w:rPr>
        <w:t>настолько, что методистам нужно будет только подготовить данные и запустить процесс, при необходимости корректируя результат.</w:t>
      </w:r>
    </w:p>
    <w:p w14:paraId="69F6C2F8" w14:textId="517CCB44" w:rsidR="007F71B2" w:rsidRDefault="007F71B2" w:rsidP="0094076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696DBA">
        <w:rPr>
          <w:rFonts w:ascii="Times New Roman" w:hAnsi="Times New Roman"/>
          <w:sz w:val="24"/>
          <w:szCs w:val="24"/>
        </w:rPr>
        <w:t xml:space="preserve">Автоматизация составления расписания — сложная задача, и данное решение для 1С упрощает работу методистов. Оно легко внедряется и использует привычные Excel-макеты, которые являются отраслевым стандартом в </w:t>
      </w:r>
      <w:r>
        <w:rPr>
          <w:rFonts w:ascii="Times New Roman" w:hAnsi="Times New Roman"/>
          <w:sz w:val="24"/>
          <w:szCs w:val="24"/>
        </w:rPr>
        <w:t>вуз</w:t>
      </w:r>
      <w:r w:rsidRPr="00696DBA">
        <w:rPr>
          <w:rFonts w:ascii="Times New Roman" w:hAnsi="Times New Roman"/>
          <w:sz w:val="24"/>
          <w:szCs w:val="24"/>
        </w:rPr>
        <w:t xml:space="preserve">ах. </w:t>
      </w:r>
      <w:r w:rsidRPr="008D5A45">
        <w:rPr>
          <w:rFonts w:ascii="Times New Roman" w:hAnsi="Times New Roman"/>
          <w:sz w:val="24"/>
          <w:szCs w:val="24"/>
        </w:rPr>
        <w:t xml:space="preserve">Разработанное приложение имеет перспективы практического применения и интеграции </w:t>
      </w:r>
      <w:r>
        <w:rPr>
          <w:rFonts w:ascii="Times New Roman" w:hAnsi="Times New Roman"/>
          <w:sz w:val="24"/>
          <w:szCs w:val="24"/>
        </w:rPr>
        <w:t>с</w:t>
      </w:r>
      <w:r w:rsidRPr="008D5A45">
        <w:rPr>
          <w:rFonts w:ascii="Times New Roman" w:hAnsi="Times New Roman"/>
          <w:sz w:val="24"/>
          <w:szCs w:val="24"/>
        </w:rPr>
        <w:t xml:space="preserve"> прикладны</w:t>
      </w:r>
      <w:r>
        <w:rPr>
          <w:rFonts w:ascii="Times New Roman" w:hAnsi="Times New Roman"/>
          <w:sz w:val="24"/>
          <w:szCs w:val="24"/>
        </w:rPr>
        <w:t>ми</w:t>
      </w:r>
      <w:r w:rsidRPr="008D5A45">
        <w:rPr>
          <w:rFonts w:ascii="Times New Roman" w:hAnsi="Times New Roman"/>
          <w:sz w:val="24"/>
          <w:szCs w:val="24"/>
        </w:rPr>
        <w:t xml:space="preserve"> конфигураци</w:t>
      </w:r>
      <w:r>
        <w:rPr>
          <w:rFonts w:ascii="Times New Roman" w:hAnsi="Times New Roman"/>
          <w:sz w:val="24"/>
          <w:szCs w:val="24"/>
        </w:rPr>
        <w:t>ями</w:t>
      </w:r>
      <w:r w:rsidRPr="008D5A45">
        <w:rPr>
          <w:rFonts w:ascii="Times New Roman" w:hAnsi="Times New Roman"/>
          <w:sz w:val="24"/>
          <w:szCs w:val="24"/>
        </w:rPr>
        <w:t xml:space="preserve"> на платформе «1</w:t>
      </w:r>
      <w:proofErr w:type="gramStart"/>
      <w:r w:rsidRPr="008D5A45">
        <w:rPr>
          <w:rFonts w:ascii="Times New Roman" w:hAnsi="Times New Roman"/>
          <w:sz w:val="24"/>
          <w:szCs w:val="24"/>
        </w:rPr>
        <w:t>С:Предприятие</w:t>
      </w:r>
      <w:proofErr w:type="gramEnd"/>
      <w:r w:rsidRPr="008D5A4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8D5A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будущем и</w:t>
      </w:r>
      <w:r w:rsidRPr="00696DBA">
        <w:rPr>
          <w:rFonts w:ascii="Times New Roman" w:hAnsi="Times New Roman"/>
          <w:sz w:val="24"/>
          <w:szCs w:val="24"/>
        </w:rPr>
        <w:t xml:space="preserve">нтеграция с </w:t>
      </w:r>
      <w:r>
        <w:rPr>
          <w:rFonts w:ascii="Times New Roman" w:hAnsi="Times New Roman"/>
          <w:sz w:val="24"/>
          <w:szCs w:val="24"/>
        </w:rPr>
        <w:t>«</w:t>
      </w:r>
      <w:r w:rsidRPr="00696DBA">
        <w:rPr>
          <w:rFonts w:ascii="Times New Roman" w:hAnsi="Times New Roman"/>
          <w:sz w:val="24"/>
          <w:szCs w:val="24"/>
        </w:rPr>
        <w:t>1</w:t>
      </w:r>
      <w:proofErr w:type="gramStart"/>
      <w:r w:rsidRPr="00696D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:Университет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Pr="00696DBA">
        <w:rPr>
          <w:rFonts w:ascii="Times New Roman" w:hAnsi="Times New Roman"/>
          <w:sz w:val="24"/>
          <w:szCs w:val="24"/>
        </w:rPr>
        <w:t xml:space="preserve"> позвол</w:t>
      </w:r>
      <w:r>
        <w:rPr>
          <w:rFonts w:ascii="Times New Roman" w:hAnsi="Times New Roman"/>
          <w:sz w:val="24"/>
          <w:szCs w:val="24"/>
        </w:rPr>
        <w:t>ит</w:t>
      </w:r>
      <w:r w:rsidRPr="00696DBA">
        <w:rPr>
          <w:rFonts w:ascii="Times New Roman" w:hAnsi="Times New Roman"/>
          <w:sz w:val="24"/>
          <w:szCs w:val="24"/>
        </w:rPr>
        <w:t xml:space="preserve"> создавать расписание в единой системе, снижая ошибки и упрощая работу с данными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6DBA">
        <w:rPr>
          <w:rFonts w:ascii="Times New Roman" w:hAnsi="Times New Roman"/>
          <w:sz w:val="24"/>
          <w:szCs w:val="24"/>
        </w:rPr>
        <w:t xml:space="preserve">переходя на продукты </w:t>
      </w:r>
      <w:r>
        <w:rPr>
          <w:rFonts w:ascii="Times New Roman" w:hAnsi="Times New Roman"/>
          <w:sz w:val="24"/>
          <w:szCs w:val="24"/>
        </w:rPr>
        <w:t>в</w:t>
      </w:r>
      <w:r w:rsidRPr="00696DBA">
        <w:rPr>
          <w:rFonts w:ascii="Times New Roman" w:hAnsi="Times New Roman"/>
          <w:sz w:val="24"/>
          <w:szCs w:val="24"/>
        </w:rPr>
        <w:t xml:space="preserve"> полном объеме без </w:t>
      </w:r>
      <w:r>
        <w:rPr>
          <w:rFonts w:ascii="Times New Roman" w:hAnsi="Times New Roman"/>
          <w:sz w:val="24"/>
          <w:szCs w:val="24"/>
        </w:rPr>
        <w:t>временных решений</w:t>
      </w:r>
      <w:r w:rsidRPr="00696DBA">
        <w:rPr>
          <w:rFonts w:ascii="Times New Roman" w:hAnsi="Times New Roman"/>
          <w:sz w:val="24"/>
          <w:szCs w:val="24"/>
        </w:rPr>
        <w:t>.</w:t>
      </w:r>
    </w:p>
    <w:p w14:paraId="3AA28341" w14:textId="77777777" w:rsidR="007F71B2" w:rsidRPr="00696DBA" w:rsidRDefault="007F71B2" w:rsidP="0094076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07922251" w14:textId="77777777" w:rsidR="007F71B2" w:rsidRPr="00696DBA" w:rsidRDefault="007F71B2" w:rsidP="00A14A84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696DBA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0C3B3EC4" w14:textId="77777777" w:rsidR="007F71B2" w:rsidRPr="00431D2E" w:rsidRDefault="007F71B2" w:rsidP="00BC12B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D2E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D2E">
        <w:rPr>
          <w:rFonts w:ascii="Times New Roman" w:hAnsi="Times New Roman"/>
          <w:sz w:val="24"/>
          <w:szCs w:val="24"/>
        </w:rPr>
        <w:t>Гэри,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D2E">
        <w:rPr>
          <w:rFonts w:ascii="Times New Roman" w:hAnsi="Times New Roman"/>
          <w:sz w:val="24"/>
          <w:szCs w:val="24"/>
        </w:rPr>
        <w:t xml:space="preserve">Джонсон. Вычислительные машины и </w:t>
      </w:r>
      <w:proofErr w:type="spellStart"/>
      <w:r w:rsidRPr="00431D2E">
        <w:rPr>
          <w:rFonts w:ascii="Times New Roman" w:hAnsi="Times New Roman"/>
          <w:sz w:val="24"/>
          <w:szCs w:val="24"/>
        </w:rPr>
        <w:t>труднорешаемые</w:t>
      </w:r>
      <w:proofErr w:type="spellEnd"/>
      <w:r w:rsidRPr="00431D2E">
        <w:rPr>
          <w:rFonts w:ascii="Times New Roman" w:hAnsi="Times New Roman"/>
          <w:sz w:val="24"/>
          <w:szCs w:val="24"/>
        </w:rPr>
        <w:t xml:space="preserve"> задачи. </w:t>
      </w:r>
      <w:r w:rsidRPr="00BC12B1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D2E">
        <w:rPr>
          <w:rFonts w:ascii="Times New Roman" w:hAnsi="Times New Roman"/>
          <w:sz w:val="24"/>
          <w:szCs w:val="24"/>
        </w:rPr>
        <w:t xml:space="preserve">М.: </w:t>
      </w:r>
      <w:r>
        <w:rPr>
          <w:rFonts w:ascii="Times New Roman" w:hAnsi="Times New Roman"/>
          <w:sz w:val="24"/>
          <w:szCs w:val="24"/>
        </w:rPr>
        <w:t>«</w:t>
      </w:r>
      <w:r w:rsidRPr="00431D2E">
        <w:rPr>
          <w:rFonts w:ascii="Times New Roman" w:hAnsi="Times New Roman"/>
          <w:sz w:val="24"/>
          <w:szCs w:val="24"/>
        </w:rPr>
        <w:t>Мир</w:t>
      </w:r>
      <w:r>
        <w:rPr>
          <w:rFonts w:ascii="Times New Roman" w:hAnsi="Times New Roman"/>
          <w:sz w:val="24"/>
          <w:szCs w:val="24"/>
        </w:rPr>
        <w:t>»</w:t>
      </w:r>
      <w:r w:rsidRPr="00431D2E">
        <w:rPr>
          <w:rFonts w:ascii="Times New Roman" w:hAnsi="Times New Roman"/>
          <w:sz w:val="24"/>
          <w:szCs w:val="24"/>
        </w:rPr>
        <w:t>, 1982.</w:t>
      </w:r>
    </w:p>
    <w:sectPr w:rsidR="007F71B2" w:rsidRPr="00431D2E" w:rsidSect="006D1479">
      <w:type w:val="continuous"/>
      <w:pgSz w:w="11906" w:h="16838" w:code="9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4A6F"/>
    <w:multiLevelType w:val="hybridMultilevel"/>
    <w:tmpl w:val="41FCBF48"/>
    <w:lvl w:ilvl="0" w:tplc="31D66C9E">
      <w:start w:val="1"/>
      <w:numFmt w:val="decimal"/>
      <w:lvlText w:val="%1."/>
      <w:lvlJc w:val="left"/>
      <w:pPr>
        <w:ind w:left="737" w:hanging="3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18523A5A"/>
    <w:multiLevelType w:val="hybridMultilevel"/>
    <w:tmpl w:val="BB8C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1D07DB"/>
    <w:multiLevelType w:val="hybridMultilevel"/>
    <w:tmpl w:val="260621C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D8A6080"/>
    <w:multiLevelType w:val="hybridMultilevel"/>
    <w:tmpl w:val="9B301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DB3784"/>
    <w:multiLevelType w:val="hybridMultilevel"/>
    <w:tmpl w:val="F204198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54F"/>
    <w:rsid w:val="00011B9D"/>
    <w:rsid w:val="00017014"/>
    <w:rsid w:val="00034644"/>
    <w:rsid w:val="00036B9C"/>
    <w:rsid w:val="00054D84"/>
    <w:rsid w:val="00060FFB"/>
    <w:rsid w:val="00064E53"/>
    <w:rsid w:val="00091A2C"/>
    <w:rsid w:val="00095102"/>
    <w:rsid w:val="00095632"/>
    <w:rsid w:val="000B542A"/>
    <w:rsid w:val="000B66AC"/>
    <w:rsid w:val="000B6B00"/>
    <w:rsid w:val="000C1312"/>
    <w:rsid w:val="000C72C8"/>
    <w:rsid w:val="000D35AD"/>
    <w:rsid w:val="000E4C36"/>
    <w:rsid w:val="000F363E"/>
    <w:rsid w:val="00104623"/>
    <w:rsid w:val="001074AB"/>
    <w:rsid w:val="00113A23"/>
    <w:rsid w:val="001213A6"/>
    <w:rsid w:val="00123917"/>
    <w:rsid w:val="00132F00"/>
    <w:rsid w:val="00136111"/>
    <w:rsid w:val="00140136"/>
    <w:rsid w:val="00165880"/>
    <w:rsid w:val="00192271"/>
    <w:rsid w:val="001924EA"/>
    <w:rsid w:val="00192A6A"/>
    <w:rsid w:val="00195EAC"/>
    <w:rsid w:val="001A2BEC"/>
    <w:rsid w:val="001A570B"/>
    <w:rsid w:val="001B1BF1"/>
    <w:rsid w:val="001B6D92"/>
    <w:rsid w:val="001B71E4"/>
    <w:rsid w:val="001C1C7F"/>
    <w:rsid w:val="001D39F3"/>
    <w:rsid w:val="001D6B75"/>
    <w:rsid w:val="001E0C73"/>
    <w:rsid w:val="001E28F2"/>
    <w:rsid w:val="001E712B"/>
    <w:rsid w:val="001F142D"/>
    <w:rsid w:val="0021364F"/>
    <w:rsid w:val="00220C37"/>
    <w:rsid w:val="002234E7"/>
    <w:rsid w:val="00232038"/>
    <w:rsid w:val="00233A49"/>
    <w:rsid w:val="00240ECD"/>
    <w:rsid w:val="002652D7"/>
    <w:rsid w:val="00270C96"/>
    <w:rsid w:val="00280ED9"/>
    <w:rsid w:val="00297304"/>
    <w:rsid w:val="002A1CE9"/>
    <w:rsid w:val="002B169C"/>
    <w:rsid w:val="002B2A74"/>
    <w:rsid w:val="002C0589"/>
    <w:rsid w:val="002C1882"/>
    <w:rsid w:val="002D7C7E"/>
    <w:rsid w:val="002F2E2D"/>
    <w:rsid w:val="002F4000"/>
    <w:rsid w:val="00303E09"/>
    <w:rsid w:val="0030654F"/>
    <w:rsid w:val="00317A38"/>
    <w:rsid w:val="003213D3"/>
    <w:rsid w:val="0032183C"/>
    <w:rsid w:val="003231F1"/>
    <w:rsid w:val="00323DC6"/>
    <w:rsid w:val="00324C15"/>
    <w:rsid w:val="00343D45"/>
    <w:rsid w:val="0036537C"/>
    <w:rsid w:val="0036557E"/>
    <w:rsid w:val="0037351E"/>
    <w:rsid w:val="0037646A"/>
    <w:rsid w:val="00386CE1"/>
    <w:rsid w:val="003974E3"/>
    <w:rsid w:val="003A3D7A"/>
    <w:rsid w:val="003B01A0"/>
    <w:rsid w:val="003C0FE8"/>
    <w:rsid w:val="003C3F36"/>
    <w:rsid w:val="003C4ACE"/>
    <w:rsid w:val="003D0D29"/>
    <w:rsid w:val="003D2F39"/>
    <w:rsid w:val="003D60DB"/>
    <w:rsid w:val="003D614A"/>
    <w:rsid w:val="003E38FC"/>
    <w:rsid w:val="003E432A"/>
    <w:rsid w:val="003E5724"/>
    <w:rsid w:val="003E60A8"/>
    <w:rsid w:val="003E688A"/>
    <w:rsid w:val="003F09FC"/>
    <w:rsid w:val="003F448E"/>
    <w:rsid w:val="003F5764"/>
    <w:rsid w:val="003F6ACC"/>
    <w:rsid w:val="003F7BF9"/>
    <w:rsid w:val="00400CD7"/>
    <w:rsid w:val="004045F1"/>
    <w:rsid w:val="0041187B"/>
    <w:rsid w:val="00431D2E"/>
    <w:rsid w:val="004343FB"/>
    <w:rsid w:val="0043594C"/>
    <w:rsid w:val="00436F10"/>
    <w:rsid w:val="004378FC"/>
    <w:rsid w:val="004415A3"/>
    <w:rsid w:val="0044405E"/>
    <w:rsid w:val="00445F8F"/>
    <w:rsid w:val="00450B5E"/>
    <w:rsid w:val="0046719F"/>
    <w:rsid w:val="004764B1"/>
    <w:rsid w:val="00480DE7"/>
    <w:rsid w:val="004879F0"/>
    <w:rsid w:val="004975A0"/>
    <w:rsid w:val="004A4B33"/>
    <w:rsid w:val="004A57CA"/>
    <w:rsid w:val="004A6964"/>
    <w:rsid w:val="004B12C2"/>
    <w:rsid w:val="004B6E75"/>
    <w:rsid w:val="004C531D"/>
    <w:rsid w:val="004C6617"/>
    <w:rsid w:val="004E10FC"/>
    <w:rsid w:val="0051250D"/>
    <w:rsid w:val="0051398D"/>
    <w:rsid w:val="005161B7"/>
    <w:rsid w:val="00530B96"/>
    <w:rsid w:val="0053112D"/>
    <w:rsid w:val="0053375F"/>
    <w:rsid w:val="005345F3"/>
    <w:rsid w:val="00541D3E"/>
    <w:rsid w:val="00554155"/>
    <w:rsid w:val="0057267A"/>
    <w:rsid w:val="00581A74"/>
    <w:rsid w:val="00582E1F"/>
    <w:rsid w:val="005844F5"/>
    <w:rsid w:val="005903AD"/>
    <w:rsid w:val="005D06DB"/>
    <w:rsid w:val="005D20C4"/>
    <w:rsid w:val="005D6707"/>
    <w:rsid w:val="005D6F2F"/>
    <w:rsid w:val="005D70BA"/>
    <w:rsid w:val="005E02D2"/>
    <w:rsid w:val="005E4BE4"/>
    <w:rsid w:val="006113B5"/>
    <w:rsid w:val="006230C3"/>
    <w:rsid w:val="00623146"/>
    <w:rsid w:val="00627365"/>
    <w:rsid w:val="006328B5"/>
    <w:rsid w:val="0063457B"/>
    <w:rsid w:val="00635E05"/>
    <w:rsid w:val="00640511"/>
    <w:rsid w:val="00652B9D"/>
    <w:rsid w:val="00667A2A"/>
    <w:rsid w:val="006727D5"/>
    <w:rsid w:val="00673EFF"/>
    <w:rsid w:val="00676F25"/>
    <w:rsid w:val="006771E6"/>
    <w:rsid w:val="006876AB"/>
    <w:rsid w:val="00691164"/>
    <w:rsid w:val="0069368B"/>
    <w:rsid w:val="00693C94"/>
    <w:rsid w:val="00694677"/>
    <w:rsid w:val="00696DBA"/>
    <w:rsid w:val="006A1A08"/>
    <w:rsid w:val="006A41E9"/>
    <w:rsid w:val="006B5EC2"/>
    <w:rsid w:val="006D1479"/>
    <w:rsid w:val="006D482B"/>
    <w:rsid w:val="006E1B16"/>
    <w:rsid w:val="006E45A4"/>
    <w:rsid w:val="00701BCE"/>
    <w:rsid w:val="0070488D"/>
    <w:rsid w:val="00707439"/>
    <w:rsid w:val="007128DF"/>
    <w:rsid w:val="00724CA9"/>
    <w:rsid w:val="0072581D"/>
    <w:rsid w:val="00726B86"/>
    <w:rsid w:val="00732767"/>
    <w:rsid w:val="007413D4"/>
    <w:rsid w:val="00745941"/>
    <w:rsid w:val="007645F3"/>
    <w:rsid w:val="007717CD"/>
    <w:rsid w:val="007723F8"/>
    <w:rsid w:val="00780150"/>
    <w:rsid w:val="00790CF8"/>
    <w:rsid w:val="007B0C15"/>
    <w:rsid w:val="007B744E"/>
    <w:rsid w:val="007D7D73"/>
    <w:rsid w:val="007E4DCB"/>
    <w:rsid w:val="007E66EE"/>
    <w:rsid w:val="007F2AC1"/>
    <w:rsid w:val="007F4AED"/>
    <w:rsid w:val="007F65D1"/>
    <w:rsid w:val="007F71B2"/>
    <w:rsid w:val="00806EB0"/>
    <w:rsid w:val="00806F98"/>
    <w:rsid w:val="00820D81"/>
    <w:rsid w:val="00833557"/>
    <w:rsid w:val="00837ADA"/>
    <w:rsid w:val="008461F8"/>
    <w:rsid w:val="0086053E"/>
    <w:rsid w:val="00863920"/>
    <w:rsid w:val="0087410C"/>
    <w:rsid w:val="008804B0"/>
    <w:rsid w:val="008A2F9B"/>
    <w:rsid w:val="008A498E"/>
    <w:rsid w:val="008D1A62"/>
    <w:rsid w:val="008D5A45"/>
    <w:rsid w:val="008E6EC7"/>
    <w:rsid w:val="0090322A"/>
    <w:rsid w:val="00940763"/>
    <w:rsid w:val="009429D6"/>
    <w:rsid w:val="009474E2"/>
    <w:rsid w:val="00952BD8"/>
    <w:rsid w:val="009757BC"/>
    <w:rsid w:val="00977619"/>
    <w:rsid w:val="009806D5"/>
    <w:rsid w:val="00986E9C"/>
    <w:rsid w:val="0099106E"/>
    <w:rsid w:val="00994196"/>
    <w:rsid w:val="00997A1A"/>
    <w:rsid w:val="009A1953"/>
    <w:rsid w:val="009B70C2"/>
    <w:rsid w:val="009D0470"/>
    <w:rsid w:val="009D06CB"/>
    <w:rsid w:val="009D61F8"/>
    <w:rsid w:val="009E0EC2"/>
    <w:rsid w:val="00A12AF9"/>
    <w:rsid w:val="00A14A84"/>
    <w:rsid w:val="00A23DDB"/>
    <w:rsid w:val="00A241CF"/>
    <w:rsid w:val="00A334D8"/>
    <w:rsid w:val="00A33C3D"/>
    <w:rsid w:val="00A5133E"/>
    <w:rsid w:val="00A57CEF"/>
    <w:rsid w:val="00A8168A"/>
    <w:rsid w:val="00A94F3B"/>
    <w:rsid w:val="00A9677D"/>
    <w:rsid w:val="00A96AF4"/>
    <w:rsid w:val="00AA24A7"/>
    <w:rsid w:val="00AA60CF"/>
    <w:rsid w:val="00AB0758"/>
    <w:rsid w:val="00AB4FBF"/>
    <w:rsid w:val="00AC2461"/>
    <w:rsid w:val="00AC3593"/>
    <w:rsid w:val="00AD424F"/>
    <w:rsid w:val="00AE2D10"/>
    <w:rsid w:val="00AF6414"/>
    <w:rsid w:val="00B054EE"/>
    <w:rsid w:val="00B11B4C"/>
    <w:rsid w:val="00B15F23"/>
    <w:rsid w:val="00B162DA"/>
    <w:rsid w:val="00B22B04"/>
    <w:rsid w:val="00B22B12"/>
    <w:rsid w:val="00B237C5"/>
    <w:rsid w:val="00B24FDC"/>
    <w:rsid w:val="00B26A23"/>
    <w:rsid w:val="00B33277"/>
    <w:rsid w:val="00B37F1D"/>
    <w:rsid w:val="00B458B3"/>
    <w:rsid w:val="00B47126"/>
    <w:rsid w:val="00B7570B"/>
    <w:rsid w:val="00B775DE"/>
    <w:rsid w:val="00B9154B"/>
    <w:rsid w:val="00BA6E3E"/>
    <w:rsid w:val="00BB1A37"/>
    <w:rsid w:val="00BB1D88"/>
    <w:rsid w:val="00BB274F"/>
    <w:rsid w:val="00BC12B1"/>
    <w:rsid w:val="00BC214E"/>
    <w:rsid w:val="00BE3EC5"/>
    <w:rsid w:val="00C00E6E"/>
    <w:rsid w:val="00C06D97"/>
    <w:rsid w:val="00C142FA"/>
    <w:rsid w:val="00C20BAF"/>
    <w:rsid w:val="00C446CC"/>
    <w:rsid w:val="00C46427"/>
    <w:rsid w:val="00C54FBC"/>
    <w:rsid w:val="00C55196"/>
    <w:rsid w:val="00C736C1"/>
    <w:rsid w:val="00C85207"/>
    <w:rsid w:val="00C90A72"/>
    <w:rsid w:val="00CA1FFE"/>
    <w:rsid w:val="00CA5201"/>
    <w:rsid w:val="00CA5309"/>
    <w:rsid w:val="00CB04EE"/>
    <w:rsid w:val="00CB1FE9"/>
    <w:rsid w:val="00CB2AF3"/>
    <w:rsid w:val="00CB3018"/>
    <w:rsid w:val="00CB420B"/>
    <w:rsid w:val="00CC0895"/>
    <w:rsid w:val="00CC39B7"/>
    <w:rsid w:val="00CD1B47"/>
    <w:rsid w:val="00CD35FE"/>
    <w:rsid w:val="00CD5352"/>
    <w:rsid w:val="00CE0C5B"/>
    <w:rsid w:val="00CE68E7"/>
    <w:rsid w:val="00CF0C2E"/>
    <w:rsid w:val="00CF6588"/>
    <w:rsid w:val="00D07BD7"/>
    <w:rsid w:val="00D204EF"/>
    <w:rsid w:val="00D24474"/>
    <w:rsid w:val="00D24D50"/>
    <w:rsid w:val="00D25703"/>
    <w:rsid w:val="00D32DBE"/>
    <w:rsid w:val="00D40EB9"/>
    <w:rsid w:val="00D54F61"/>
    <w:rsid w:val="00D62753"/>
    <w:rsid w:val="00D72007"/>
    <w:rsid w:val="00D8314A"/>
    <w:rsid w:val="00D84821"/>
    <w:rsid w:val="00D943C3"/>
    <w:rsid w:val="00D945FF"/>
    <w:rsid w:val="00DB3887"/>
    <w:rsid w:val="00DB526D"/>
    <w:rsid w:val="00DB59A9"/>
    <w:rsid w:val="00DC41B9"/>
    <w:rsid w:val="00DD1C12"/>
    <w:rsid w:val="00DD3692"/>
    <w:rsid w:val="00DE5AAF"/>
    <w:rsid w:val="00DE78B0"/>
    <w:rsid w:val="00E0260A"/>
    <w:rsid w:val="00E1775D"/>
    <w:rsid w:val="00E17989"/>
    <w:rsid w:val="00E21879"/>
    <w:rsid w:val="00E237D6"/>
    <w:rsid w:val="00E25500"/>
    <w:rsid w:val="00E255B4"/>
    <w:rsid w:val="00E31328"/>
    <w:rsid w:val="00E528A7"/>
    <w:rsid w:val="00E563F4"/>
    <w:rsid w:val="00E56787"/>
    <w:rsid w:val="00E603DD"/>
    <w:rsid w:val="00E60542"/>
    <w:rsid w:val="00E64DD7"/>
    <w:rsid w:val="00E83A81"/>
    <w:rsid w:val="00E85833"/>
    <w:rsid w:val="00E87CB9"/>
    <w:rsid w:val="00E94E0E"/>
    <w:rsid w:val="00E9660B"/>
    <w:rsid w:val="00ED286A"/>
    <w:rsid w:val="00ED5318"/>
    <w:rsid w:val="00ED6747"/>
    <w:rsid w:val="00ED7C96"/>
    <w:rsid w:val="00EE1C8C"/>
    <w:rsid w:val="00F12126"/>
    <w:rsid w:val="00F17105"/>
    <w:rsid w:val="00F24474"/>
    <w:rsid w:val="00F324CE"/>
    <w:rsid w:val="00F35543"/>
    <w:rsid w:val="00F36458"/>
    <w:rsid w:val="00F374C9"/>
    <w:rsid w:val="00F40415"/>
    <w:rsid w:val="00F40CF6"/>
    <w:rsid w:val="00F44E22"/>
    <w:rsid w:val="00F634C3"/>
    <w:rsid w:val="00F65BA9"/>
    <w:rsid w:val="00F7051F"/>
    <w:rsid w:val="00F71730"/>
    <w:rsid w:val="00F762A4"/>
    <w:rsid w:val="00F76855"/>
    <w:rsid w:val="00F76FFE"/>
    <w:rsid w:val="00F77837"/>
    <w:rsid w:val="00F8275B"/>
    <w:rsid w:val="00F953DE"/>
    <w:rsid w:val="00FA1FB0"/>
    <w:rsid w:val="00FD52F7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A388D"/>
  <w14:defaultImageDpi w14:val="0"/>
  <w15:docId w15:val="{0769019B-8A79-49CE-8774-F6D9D96D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2D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9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25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44253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44253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3">
    <w:name w:val="Subtitle"/>
    <w:basedOn w:val="a"/>
    <w:next w:val="a"/>
    <w:link w:val="a4"/>
    <w:uiPriority w:val="99"/>
    <w:qFormat/>
    <w:pPr>
      <w:spacing w:afterAutospacing="1"/>
    </w:pPr>
    <w:rPr>
      <w:color w:val="808080"/>
      <w:sz w:val="30"/>
    </w:rPr>
  </w:style>
  <w:style w:type="character" w:customStyle="1" w:styleId="a4">
    <w:name w:val="Подзаголовок Знак"/>
    <w:link w:val="a3"/>
    <w:uiPriority w:val="11"/>
    <w:rsid w:val="0044253F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5">
    <w:name w:val="Title"/>
    <w:basedOn w:val="a"/>
    <w:next w:val="a"/>
    <w:link w:val="a6"/>
    <w:uiPriority w:val="99"/>
    <w:qFormat/>
    <w:pPr>
      <w:spacing w:afterAutospacing="1"/>
    </w:pPr>
    <w:rPr>
      <w:sz w:val="52"/>
    </w:rPr>
  </w:style>
  <w:style w:type="character" w:customStyle="1" w:styleId="a6">
    <w:name w:val="Заголовок Знак"/>
    <w:link w:val="a5"/>
    <w:uiPriority w:val="10"/>
    <w:rsid w:val="0044253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styleId="a7">
    <w:name w:val="Table Grid"/>
    <w:basedOn w:val="a1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Hyperlink"/>
    <w:uiPriority w:val="99"/>
    <w:rsid w:val="00A9677D"/>
    <w:rPr>
      <w:rFonts w:cs="Times New Roman"/>
      <w:color w:val="0563C1"/>
      <w:u w:val="single"/>
    </w:rPr>
  </w:style>
  <w:style w:type="character" w:customStyle="1" w:styleId="UnresolvedMention1">
    <w:name w:val="Unresolved Mention1"/>
    <w:uiPriority w:val="99"/>
    <w:semiHidden/>
    <w:rsid w:val="00A9677D"/>
    <w:rPr>
      <w:color w:val="605E5C"/>
      <w:shd w:val="clear" w:color="auto" w:fill="E1DFDD"/>
    </w:rPr>
  </w:style>
  <w:style w:type="character" w:styleId="a9">
    <w:name w:val="Strong"/>
    <w:uiPriority w:val="99"/>
    <w:qFormat/>
    <w:rsid w:val="00DD3692"/>
    <w:rPr>
      <w:rFonts w:cs="Times New Roman"/>
      <w:b/>
    </w:rPr>
  </w:style>
  <w:style w:type="paragraph" w:styleId="aa">
    <w:name w:val="List Paragraph"/>
    <w:basedOn w:val="a"/>
    <w:uiPriority w:val="99"/>
    <w:qFormat/>
    <w:rsid w:val="003231F1"/>
    <w:pPr>
      <w:ind w:left="720"/>
      <w:contextualSpacing/>
    </w:pPr>
  </w:style>
  <w:style w:type="character" w:styleId="ab">
    <w:name w:val="annotation reference"/>
    <w:uiPriority w:val="99"/>
    <w:semiHidden/>
    <w:rsid w:val="00F12126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F121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F12126"/>
    <w:rPr>
      <w:sz w:val="20"/>
    </w:rPr>
  </w:style>
  <w:style w:type="paragraph" w:styleId="ae">
    <w:name w:val="annotation subject"/>
    <w:basedOn w:val="ac"/>
    <w:next w:val="ac"/>
    <w:link w:val="af"/>
    <w:uiPriority w:val="99"/>
    <w:semiHidden/>
    <w:rsid w:val="00F12126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F12126"/>
    <w:rPr>
      <w:b/>
      <w:sz w:val="20"/>
    </w:rPr>
  </w:style>
  <w:style w:type="paragraph" w:customStyle="1" w:styleId="4">
    <w:name w:val="4_Организация"/>
    <w:next w:val="a"/>
    <w:link w:val="40"/>
    <w:autoRedefine/>
    <w:uiPriority w:val="99"/>
    <w:rsid w:val="005E02D2"/>
    <w:pPr>
      <w:jc w:val="center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21">
    <w:name w:val="2_ФИО_т"/>
    <w:basedOn w:val="a"/>
    <w:link w:val="22"/>
    <w:autoRedefine/>
    <w:uiPriority w:val="99"/>
    <w:rsid w:val="00986E9C"/>
    <w:pPr>
      <w:spacing w:before="720" w:after="0" w:line="240" w:lineRule="auto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en-US" w:eastAsia="ru-RU"/>
    </w:rPr>
  </w:style>
  <w:style w:type="character" w:customStyle="1" w:styleId="40">
    <w:name w:val="4_Организация Знак"/>
    <w:link w:val="4"/>
    <w:uiPriority w:val="99"/>
    <w:locked/>
    <w:rsid w:val="005E02D2"/>
    <w:rPr>
      <w:rFonts w:ascii="Times New Roman" w:hAnsi="Times New Roman"/>
      <w:sz w:val="24"/>
      <w:lang w:val="x-none" w:eastAsia="ru-RU"/>
    </w:rPr>
  </w:style>
  <w:style w:type="character" w:customStyle="1" w:styleId="22">
    <w:name w:val="2_ФИО_т Знак"/>
    <w:link w:val="21"/>
    <w:uiPriority w:val="99"/>
    <w:locked/>
    <w:rsid w:val="00986E9C"/>
    <w:rPr>
      <w:rFonts w:ascii="Times New Roman" w:hAnsi="Times New Roman"/>
      <w:sz w:val="24"/>
      <w:lang w:val="en-US" w:eastAsia="ru-RU"/>
    </w:rPr>
  </w:style>
  <w:style w:type="paragraph" w:customStyle="1" w:styleId="11">
    <w:name w:val="1_Название"/>
    <w:basedOn w:val="a"/>
    <w:link w:val="12"/>
    <w:autoRedefine/>
    <w:uiPriority w:val="99"/>
    <w:rsid w:val="0090322A"/>
    <w:pPr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shd w:val="clear" w:color="auto" w:fill="FFFFFF"/>
      <w:lang w:eastAsia="ru-RU"/>
    </w:rPr>
  </w:style>
  <w:style w:type="character" w:customStyle="1" w:styleId="12">
    <w:name w:val="1_Название Знак"/>
    <w:link w:val="11"/>
    <w:uiPriority w:val="99"/>
    <w:locked/>
    <w:rsid w:val="0090322A"/>
    <w:rPr>
      <w:rFonts w:ascii="Arial" w:hAnsi="Arial"/>
      <w:b/>
      <w:color w:val="993300"/>
      <w:kern w:val="1"/>
      <w:sz w:val="24"/>
      <w:u w:color="000000"/>
      <w:lang w:val="x-none" w:eastAsia="ru-RU"/>
    </w:rPr>
  </w:style>
  <w:style w:type="paragraph" w:customStyle="1" w:styleId="0">
    <w:name w:val="0_Рисунок_подп"/>
    <w:basedOn w:val="a"/>
    <w:next w:val="a"/>
    <w:autoRedefine/>
    <w:uiPriority w:val="99"/>
    <w:rsid w:val="004415A3"/>
    <w:pPr>
      <w:spacing w:after="120" w:line="240" w:lineRule="auto"/>
      <w:jc w:val="center"/>
    </w:pPr>
    <w:rPr>
      <w:rFonts w:ascii="Times New Roman" w:hAnsi="Times New Roman"/>
      <w:color w:val="333399"/>
      <w:sz w:val="24"/>
      <w:szCs w:val="24"/>
      <w:shd w:val="clear" w:color="auto" w:fill="FFFFFF"/>
      <w:lang w:eastAsia="ru-RU"/>
    </w:rPr>
  </w:style>
  <w:style w:type="paragraph" w:styleId="af0">
    <w:name w:val="Revision"/>
    <w:hidden/>
    <w:uiPriority w:val="99"/>
    <w:semiHidden/>
    <w:rsid w:val="00997A1A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rsid w:val="00997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locked/>
    <w:rsid w:val="00997A1A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1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1473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Игнатченко Эльвира Валериевна</cp:lastModifiedBy>
  <cp:revision>4</cp:revision>
  <dcterms:created xsi:type="dcterms:W3CDTF">2026-01-16T12:18:00Z</dcterms:created>
  <dcterms:modified xsi:type="dcterms:W3CDTF">2026-01-21T14:36:00Z</dcterms:modified>
</cp:coreProperties>
</file>