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E3" w:rsidRPr="004402A4" w:rsidRDefault="00431DE3" w:rsidP="007B7758">
      <w:pPr>
        <w:pStyle w:val="2"/>
        <w:rPr>
          <w:color w:val="auto"/>
          <w:lang w:val="ru-RU"/>
        </w:rPr>
      </w:pPr>
      <w:r w:rsidRPr="004402A4">
        <w:rPr>
          <w:color w:val="auto"/>
          <w:lang w:val="ru-RU"/>
        </w:rPr>
        <w:t>Булычев В.А.</w:t>
      </w:r>
    </w:p>
    <w:p w:rsidR="00431DE3" w:rsidRPr="000F319E" w:rsidRDefault="00431DE3" w:rsidP="007B7758">
      <w:pPr>
        <w:keepNext/>
        <w:jc w:val="center"/>
        <w:rPr>
          <w:rFonts w:ascii="Times New Roman" w:hAnsi="Times New Roman"/>
          <w:color w:val="231F20"/>
          <w:szCs w:val="24"/>
          <w:shd w:val="clear" w:color="auto" w:fill="FFFFFF"/>
        </w:rPr>
      </w:pPr>
      <w:r w:rsidRPr="007B7758">
        <w:rPr>
          <w:rFonts w:ascii="Times New Roman" w:hAnsi="Times New Roman"/>
          <w:color w:val="231F20"/>
          <w:szCs w:val="24"/>
          <w:shd w:val="clear" w:color="auto" w:fill="FFFFFF"/>
        </w:rPr>
        <w:t xml:space="preserve">ФГБОУ ВО </w:t>
      </w:r>
      <w:r>
        <w:rPr>
          <w:rFonts w:ascii="Times New Roman" w:hAnsi="Times New Roman"/>
          <w:color w:val="231F20"/>
          <w:szCs w:val="24"/>
          <w:shd w:val="clear" w:color="auto" w:fill="FFFFFF"/>
        </w:rPr>
        <w:t>«</w:t>
      </w:r>
      <w:r w:rsidRPr="000F319E">
        <w:rPr>
          <w:rFonts w:ascii="Times New Roman" w:hAnsi="Times New Roman"/>
          <w:color w:val="231F20"/>
          <w:szCs w:val="24"/>
          <w:shd w:val="clear" w:color="auto" w:fill="FFFFFF"/>
        </w:rPr>
        <w:t>Московский государственный технический университет имени Н.Э. Баумана (национальный исследовательский университет)</w:t>
      </w:r>
      <w:r>
        <w:rPr>
          <w:rFonts w:ascii="Times New Roman" w:hAnsi="Times New Roman"/>
          <w:color w:val="231F20"/>
          <w:szCs w:val="24"/>
          <w:shd w:val="clear" w:color="auto" w:fill="FFFFFF"/>
        </w:rPr>
        <w:t>»</w:t>
      </w:r>
      <w:r w:rsidRPr="000F319E">
        <w:rPr>
          <w:rFonts w:ascii="Times New Roman" w:hAnsi="Times New Roman"/>
          <w:color w:val="231F20"/>
          <w:szCs w:val="24"/>
          <w:shd w:val="clear" w:color="auto" w:fill="FFFFFF"/>
        </w:rPr>
        <w:t>, г. Москва</w:t>
      </w:r>
    </w:p>
    <w:p w:rsidR="00431DE3" w:rsidRPr="00077A0F" w:rsidRDefault="00431DE3">
      <w:pPr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bulkalugaru</w:t>
      </w:r>
      <w:r w:rsidRPr="00077A0F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yandex</w:t>
      </w:r>
      <w:r w:rsidRPr="00077A0F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431DE3" w:rsidRDefault="00431DE3" w:rsidP="000F319E">
      <w:pPr>
        <w:pStyle w:val="12"/>
        <w:spacing w:after="0" w:line="240" w:lineRule="auto"/>
        <w:rPr>
          <w:color w:val="auto"/>
        </w:rPr>
      </w:pPr>
      <w:r>
        <w:rPr>
          <w:color w:val="auto"/>
        </w:rPr>
        <w:t>Динамическая геометрия для младших школьников</w:t>
      </w:r>
      <w:r w:rsidRPr="000F319E">
        <w:t xml:space="preserve"> </w:t>
      </w:r>
      <w:r>
        <w:rPr>
          <w:color w:val="auto"/>
        </w:rPr>
        <w:t xml:space="preserve">в среде </w:t>
      </w:r>
      <w:r w:rsidRPr="006B77AA">
        <w:rPr>
          <w:color w:val="auto"/>
        </w:rPr>
        <w:t>«</w:t>
      </w:r>
      <w:r w:rsidRPr="00F04FC9">
        <w:rPr>
          <w:color w:val="auto"/>
        </w:rPr>
        <w:t>1</w:t>
      </w:r>
      <w:r>
        <w:rPr>
          <w:color w:val="auto"/>
          <w:lang w:val="en-US"/>
        </w:rPr>
        <w:t>C</w:t>
      </w:r>
      <w:r w:rsidRPr="00F04FC9">
        <w:rPr>
          <w:color w:val="auto"/>
        </w:rPr>
        <w:t>:</w:t>
      </w:r>
      <w:r w:rsidRPr="00F96DE5">
        <w:rPr>
          <w:color w:val="auto"/>
        </w:rPr>
        <w:t>Математический</w:t>
      </w:r>
      <w:r w:rsidRPr="006B77AA">
        <w:rPr>
          <w:color w:val="auto"/>
        </w:rPr>
        <w:t xml:space="preserve"> </w:t>
      </w:r>
      <w:r w:rsidRPr="00F96DE5">
        <w:rPr>
          <w:color w:val="auto"/>
        </w:rPr>
        <w:t>конструктор</w:t>
      </w:r>
      <w:r w:rsidRPr="006B77AA">
        <w:rPr>
          <w:color w:val="auto"/>
        </w:rPr>
        <w:t>»</w:t>
      </w:r>
      <w:r w:rsidRPr="00A06DA1">
        <w:rPr>
          <w:color w:val="auto"/>
        </w:rPr>
        <w:t xml:space="preserve"> </w:t>
      </w:r>
    </w:p>
    <w:p w:rsidR="00431DE3" w:rsidRPr="00FD3197" w:rsidRDefault="00431DE3">
      <w:pPr>
        <w:pStyle w:val="21"/>
        <w:rPr>
          <w:color w:val="auto"/>
          <w:lang w:val="en-US"/>
        </w:rPr>
      </w:pPr>
      <w:r w:rsidRPr="003B6951">
        <w:rPr>
          <w:color w:val="auto"/>
          <w:lang w:val="en-US"/>
        </w:rPr>
        <w:t>Bul</w:t>
      </w:r>
      <w:r>
        <w:rPr>
          <w:color w:val="auto"/>
          <w:lang w:val="en-US"/>
        </w:rPr>
        <w:t>y</w:t>
      </w:r>
      <w:r w:rsidRPr="003B6951">
        <w:rPr>
          <w:color w:val="auto"/>
          <w:lang w:val="en-US"/>
        </w:rPr>
        <w:t>chev</w:t>
      </w:r>
      <w:r w:rsidRPr="00FD3197">
        <w:rPr>
          <w:color w:val="auto"/>
          <w:lang w:val="en-US"/>
        </w:rPr>
        <w:t xml:space="preserve"> </w:t>
      </w:r>
      <w:r w:rsidRPr="003B6951">
        <w:rPr>
          <w:color w:val="auto"/>
          <w:lang w:val="en-US"/>
        </w:rPr>
        <w:t>V</w:t>
      </w:r>
      <w:r w:rsidRPr="00FD3197">
        <w:rPr>
          <w:color w:val="auto"/>
          <w:lang w:val="en-US"/>
        </w:rPr>
        <w:t>.</w:t>
      </w:r>
      <w:r w:rsidRPr="003B6951">
        <w:rPr>
          <w:color w:val="auto"/>
          <w:lang w:val="en-US"/>
        </w:rPr>
        <w:t>A</w:t>
      </w:r>
      <w:r w:rsidRPr="00FD3197">
        <w:rPr>
          <w:color w:val="auto"/>
          <w:lang w:val="en-US"/>
        </w:rPr>
        <w:t>.</w:t>
      </w:r>
    </w:p>
    <w:p w:rsidR="00431DE3" w:rsidRPr="000F319E" w:rsidRDefault="00431DE3" w:rsidP="009D5AED">
      <w:pPr>
        <w:pStyle w:val="10"/>
      </w:pPr>
      <w:r w:rsidRPr="000F319E">
        <w:t>MSTU named after N.E. Bauman, Moscow</w:t>
      </w:r>
    </w:p>
    <w:p w:rsidR="00431DE3" w:rsidRPr="00A73852" w:rsidRDefault="00431DE3" w:rsidP="009D5AED">
      <w:pPr>
        <w:pStyle w:val="10"/>
      </w:pPr>
      <w:r>
        <w:t>Teaching d</w:t>
      </w:r>
      <w:r w:rsidRPr="00350106">
        <w:t xml:space="preserve">ynamic geometry </w:t>
      </w:r>
      <w:r>
        <w:t>to</w:t>
      </w:r>
      <w:r w:rsidRPr="00350106">
        <w:t xml:space="preserve"> primary school </w:t>
      </w:r>
      <w:r>
        <w:t>children</w:t>
      </w:r>
      <w:r w:rsidRPr="00350106">
        <w:t xml:space="preserve"> in 1C:MathKit</w:t>
      </w:r>
      <w:r w:rsidRPr="00573652">
        <w:t xml:space="preserve"> </w:t>
      </w:r>
      <w:r w:rsidRPr="00350106">
        <w:t>environment</w:t>
      </w:r>
    </w:p>
    <w:p w:rsidR="00431DE3" w:rsidRPr="007E1A1A" w:rsidRDefault="00431DE3" w:rsidP="009D5AED">
      <w:pPr>
        <w:pStyle w:val="0"/>
      </w:pPr>
      <w:r w:rsidRPr="007E1A1A">
        <w:t>Аннотация</w:t>
      </w:r>
    </w:p>
    <w:p w:rsidR="00431DE3" w:rsidRPr="00A06DA1" w:rsidRDefault="00431DE3" w:rsidP="001C5771">
      <w:pPr>
        <w:pStyle w:val="01"/>
        <w:rPr>
          <w:lang w:val="en-US"/>
        </w:rPr>
      </w:pPr>
      <w:r w:rsidRPr="00F96DE5">
        <w:t>Рассматрива</w:t>
      </w:r>
      <w:r>
        <w:t>е</w:t>
      </w:r>
      <w:r w:rsidRPr="00F96DE5">
        <w:t>тся</w:t>
      </w:r>
      <w:r>
        <w:t xml:space="preserve"> использование динамической геометрии в курсе математики для младших школьников. Демонстрируются методические и технологические возможности виртуальной лаборатории «Наглядная геометрия», разработанной для школьников 4-6 классов на базе </w:t>
      </w:r>
      <w:r w:rsidRPr="00F96DE5">
        <w:t>динамической среды «1C:Математический конструктор».</w:t>
      </w:r>
      <w:r>
        <w:t xml:space="preserve"> </w:t>
      </w:r>
      <w:r w:rsidRPr="00F96DE5">
        <w:t>Приводятся</w:t>
      </w:r>
      <w:r w:rsidRPr="00A06DA1">
        <w:rPr>
          <w:lang w:val="en-US"/>
        </w:rPr>
        <w:t xml:space="preserve"> </w:t>
      </w:r>
      <w:r>
        <w:t>наиболее</w:t>
      </w:r>
      <w:r w:rsidRPr="00A06DA1">
        <w:rPr>
          <w:lang w:val="en-US"/>
        </w:rPr>
        <w:t xml:space="preserve"> </w:t>
      </w:r>
      <w:r>
        <w:t>интересные</w:t>
      </w:r>
      <w:r w:rsidRPr="00A06DA1">
        <w:rPr>
          <w:lang w:val="en-US"/>
        </w:rPr>
        <w:t xml:space="preserve"> </w:t>
      </w:r>
      <w:r>
        <w:t>приме</w:t>
      </w:r>
      <w:r w:rsidRPr="00F96DE5">
        <w:t>р</w:t>
      </w:r>
      <w:r>
        <w:t>ы</w:t>
      </w:r>
      <w:r w:rsidRPr="00A06DA1">
        <w:rPr>
          <w:lang w:val="en-US"/>
        </w:rPr>
        <w:t xml:space="preserve"> </w:t>
      </w:r>
      <w:r>
        <w:t>учебных</w:t>
      </w:r>
      <w:r w:rsidRPr="00A06DA1">
        <w:rPr>
          <w:lang w:val="en-US"/>
        </w:rPr>
        <w:t xml:space="preserve"> </w:t>
      </w:r>
      <w:r>
        <w:t>ресурсов</w:t>
      </w:r>
      <w:r w:rsidRPr="00A06DA1">
        <w:rPr>
          <w:lang w:val="en-US"/>
        </w:rPr>
        <w:t xml:space="preserve">, </w:t>
      </w:r>
      <w:r>
        <w:t>созданных</w:t>
      </w:r>
      <w:r w:rsidRPr="00A06DA1">
        <w:rPr>
          <w:lang w:val="en-US"/>
        </w:rPr>
        <w:t xml:space="preserve"> </w:t>
      </w:r>
      <w:r>
        <w:t>в</w:t>
      </w:r>
      <w:r w:rsidRPr="00A06DA1">
        <w:rPr>
          <w:lang w:val="en-US"/>
        </w:rPr>
        <w:t xml:space="preserve"> </w:t>
      </w:r>
      <w:r>
        <w:t>лаборатории</w:t>
      </w:r>
      <w:r w:rsidRPr="00A06DA1">
        <w:rPr>
          <w:lang w:val="en-US"/>
        </w:rPr>
        <w:t>.</w:t>
      </w:r>
    </w:p>
    <w:p w:rsidR="00431DE3" w:rsidRPr="006A5CEF" w:rsidRDefault="00431DE3" w:rsidP="009D5AED">
      <w:pPr>
        <w:pStyle w:val="0"/>
        <w:rPr>
          <w:lang w:val="en-US"/>
        </w:rPr>
      </w:pPr>
      <w:r w:rsidRPr="00F96DE5">
        <w:rPr>
          <w:lang w:val="en-US"/>
        </w:rPr>
        <w:t>Abstract</w:t>
      </w:r>
    </w:p>
    <w:p w:rsidR="00431DE3" w:rsidRDefault="00431DE3" w:rsidP="001C5771">
      <w:pPr>
        <w:pStyle w:val="01"/>
        <w:rPr>
          <w:lang w:val="en-US"/>
        </w:rPr>
      </w:pPr>
      <w:r w:rsidRPr="00350106">
        <w:rPr>
          <w:lang w:val="en-US"/>
        </w:rPr>
        <w:t xml:space="preserve">The </w:t>
      </w:r>
      <w:r>
        <w:rPr>
          <w:lang w:val="en-US"/>
        </w:rPr>
        <w:t xml:space="preserve">article focuses on the </w:t>
      </w:r>
      <w:r w:rsidRPr="00350106">
        <w:rPr>
          <w:lang w:val="en-US"/>
        </w:rPr>
        <w:t>use</w:t>
      </w:r>
      <w:r>
        <w:rPr>
          <w:lang w:val="en-US"/>
        </w:rPr>
        <w:t>s</w:t>
      </w:r>
      <w:r w:rsidRPr="00350106">
        <w:rPr>
          <w:lang w:val="en-US"/>
        </w:rPr>
        <w:t xml:space="preserve"> of dynamic geometry in </w:t>
      </w:r>
      <w:r>
        <w:rPr>
          <w:lang w:val="en-US"/>
        </w:rPr>
        <w:t xml:space="preserve">basic </w:t>
      </w:r>
      <w:r w:rsidRPr="00350106">
        <w:rPr>
          <w:lang w:val="en-US"/>
        </w:rPr>
        <w:t xml:space="preserve">math </w:t>
      </w:r>
      <w:r>
        <w:rPr>
          <w:lang w:val="en-US"/>
        </w:rPr>
        <w:t xml:space="preserve">courses </w:t>
      </w:r>
      <w:r w:rsidRPr="00350106">
        <w:rPr>
          <w:lang w:val="en-US"/>
        </w:rPr>
        <w:t xml:space="preserve">for </w:t>
      </w:r>
      <w:r>
        <w:rPr>
          <w:lang w:val="en-US"/>
        </w:rPr>
        <w:t>primary schools</w:t>
      </w:r>
      <w:r w:rsidRPr="00350106">
        <w:rPr>
          <w:lang w:val="en-US"/>
        </w:rPr>
        <w:t xml:space="preserve">. The </w:t>
      </w:r>
      <w:r>
        <w:rPr>
          <w:lang w:val="en-US"/>
        </w:rPr>
        <w:t xml:space="preserve">author demonstrates the </w:t>
      </w:r>
      <w:r w:rsidRPr="00350106">
        <w:rPr>
          <w:lang w:val="en-US"/>
        </w:rPr>
        <w:t xml:space="preserve">methodological and technological capabilities of the virtual laboratory «Visual Geometry», developed </w:t>
      </w:r>
      <w:r>
        <w:rPr>
          <w:lang w:val="en-US"/>
        </w:rPr>
        <w:t xml:space="preserve">on the basis of </w:t>
      </w:r>
      <w:r w:rsidRPr="00350106">
        <w:rPr>
          <w:lang w:val="en-US"/>
        </w:rPr>
        <w:t xml:space="preserve">1C:MathKit for </w:t>
      </w:r>
      <w:r>
        <w:rPr>
          <w:lang w:val="en-US"/>
        </w:rPr>
        <w:t>school children</w:t>
      </w:r>
      <w:r w:rsidRPr="00350106">
        <w:rPr>
          <w:lang w:val="en-US"/>
        </w:rPr>
        <w:t xml:space="preserve"> </w:t>
      </w:r>
      <w:r>
        <w:rPr>
          <w:lang w:val="en-US"/>
        </w:rPr>
        <w:t>of</w:t>
      </w:r>
      <w:r w:rsidRPr="00350106">
        <w:rPr>
          <w:lang w:val="en-US"/>
        </w:rPr>
        <w:t xml:space="preserve"> grades 4-6. The </w:t>
      </w:r>
      <w:r>
        <w:rPr>
          <w:lang w:val="en-US"/>
        </w:rPr>
        <w:t xml:space="preserve">article also includes a set of best </w:t>
      </w:r>
      <w:r w:rsidRPr="00350106">
        <w:rPr>
          <w:lang w:val="en-US"/>
        </w:rPr>
        <w:t>examples of educational resources created in the laboratory.</w:t>
      </w:r>
    </w:p>
    <w:p w:rsidR="00431DE3" w:rsidRDefault="00431DE3" w:rsidP="000F319E">
      <w:pPr>
        <w:pStyle w:val="Heading2"/>
        <w:spacing w:before="120" w:after="120" w:line="240" w:lineRule="auto"/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3184">
        <w:rPr>
          <w:rStyle w:val="30"/>
          <w:rFonts w:ascii="Times New Roman" w:hAnsi="Times New Roman" w:cs="Times New Roman"/>
          <w:color w:val="auto"/>
          <w:szCs w:val="24"/>
        </w:rPr>
        <w:t>Ключевые слова:</w:t>
      </w:r>
      <w:r w:rsidRPr="00D13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 w:val="0"/>
          <w:sz w:val="24"/>
          <w:szCs w:val="24"/>
          <w:shd w:val="clear" w:color="auto" w:fill="FFFFFF"/>
        </w:rPr>
        <w:t xml:space="preserve">наглядный, геометрия, </w:t>
      </w:r>
      <w:r w:rsidRPr="00F96DE5">
        <w:rPr>
          <w:rFonts w:ascii="Times New Roman" w:hAnsi="Times New Roman" w:cs="Times New Roman"/>
          <w:b w:val="0"/>
          <w:iCs w:val="0"/>
          <w:sz w:val="24"/>
          <w:szCs w:val="24"/>
          <w:shd w:val="clear" w:color="auto" w:fill="FFFFFF"/>
        </w:rPr>
        <w:t>динамическ</w:t>
      </w:r>
      <w:r>
        <w:rPr>
          <w:rFonts w:ascii="Times New Roman" w:hAnsi="Times New Roman" w:cs="Times New Roman"/>
          <w:b w:val="0"/>
          <w:iCs w:val="0"/>
          <w:sz w:val="24"/>
          <w:szCs w:val="24"/>
          <w:shd w:val="clear" w:color="auto" w:fill="FFFFFF"/>
        </w:rPr>
        <w:t>ий,</w:t>
      </w:r>
      <w:r w:rsidRPr="00F96DE5">
        <w:rPr>
          <w:rFonts w:ascii="Times New Roman" w:hAnsi="Times New Roman" w:cs="Times New Roman"/>
          <w:b w:val="0"/>
          <w:iCs w:val="0"/>
          <w:sz w:val="24"/>
          <w:szCs w:val="24"/>
          <w:shd w:val="clear" w:color="auto" w:fill="FFFFFF"/>
        </w:rPr>
        <w:t xml:space="preserve"> среда, </w:t>
      </w:r>
      <w:r>
        <w:rPr>
          <w:rFonts w:ascii="Times New Roman" w:hAnsi="Times New Roman" w:cs="Times New Roman"/>
          <w:b w:val="0"/>
          <w:iCs w:val="0"/>
          <w:sz w:val="24"/>
          <w:szCs w:val="24"/>
          <w:shd w:val="clear" w:color="auto" w:fill="FFFFFF"/>
        </w:rPr>
        <w:t xml:space="preserve">виртуальный, лаборатория, математика, младший, школьники, </w:t>
      </w:r>
      <w:r w:rsidRPr="00350106">
        <w:rPr>
          <w:rFonts w:ascii="Times New Roman" w:hAnsi="Times New Roman" w:cs="Times New Roman"/>
          <w:b w:val="0"/>
          <w:iCs w:val="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 w:val="0"/>
          <w:iCs w:val="0"/>
          <w:sz w:val="24"/>
          <w:szCs w:val="24"/>
          <w:shd w:val="clear" w:color="auto" w:fill="FFFFFF"/>
        </w:rPr>
        <w:t>1С:</w:t>
      </w:r>
      <w:r w:rsidRPr="00350106">
        <w:rPr>
          <w:rFonts w:ascii="Times New Roman" w:hAnsi="Times New Roman" w:cs="Times New Roman"/>
          <w:b w:val="0"/>
          <w:iCs w:val="0"/>
          <w:sz w:val="24"/>
          <w:szCs w:val="24"/>
          <w:shd w:val="clear" w:color="auto" w:fill="FFFFFF"/>
        </w:rPr>
        <w:t>Математический конструктор»</w:t>
      </w:r>
    </w:p>
    <w:p w:rsidR="00431DE3" w:rsidRDefault="00431DE3" w:rsidP="000F319E">
      <w:pPr>
        <w:pStyle w:val="Heading2"/>
        <w:spacing w:before="120" w:after="120" w:line="240" w:lineRule="auto"/>
        <w:ind w:firstLine="539"/>
        <w:jc w:val="both"/>
        <w:rPr>
          <w:rStyle w:val="02"/>
          <w:rFonts w:ascii="Times New Roman" w:hAnsi="Times New Roman" w:cs="Times New Roman"/>
          <w:iCs w:val="0"/>
          <w:color w:val="auto"/>
          <w:szCs w:val="24"/>
          <w:lang w:val="en-US"/>
        </w:rPr>
      </w:pPr>
      <w:r w:rsidRPr="00F96DE5">
        <w:rPr>
          <w:rStyle w:val="30"/>
          <w:rFonts w:ascii="Times New Roman" w:hAnsi="Times New Roman" w:cs="Times New Roman"/>
          <w:color w:val="auto"/>
          <w:szCs w:val="24"/>
          <w:lang w:val="en-US"/>
        </w:rPr>
        <w:t>Keywords:</w:t>
      </w:r>
      <w:r w:rsidRPr="00D7671C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350106">
        <w:rPr>
          <w:rFonts w:ascii="Times New Roman" w:hAnsi="Times New Roman" w:cs="Times New Roman"/>
          <w:b w:val="0"/>
          <w:sz w:val="24"/>
          <w:szCs w:val="24"/>
          <w:lang w:val="en-US"/>
        </w:rPr>
        <w:t>visual geometry, dynamic environment, virtual laboratory, mathematics for younger students, 1C:MathKit</w:t>
      </w:r>
    </w:p>
    <w:p w:rsidR="00431DE3" w:rsidRDefault="00431DE3" w:rsidP="000F319E">
      <w:pPr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линейке </w:t>
      </w:r>
      <w:r w:rsidRPr="004E5E9F">
        <w:rPr>
          <w:rFonts w:ascii="Times New Roman" w:hAnsi="Times New Roman"/>
          <w:i/>
          <w:szCs w:val="24"/>
        </w:rPr>
        <w:t>виртуальных лабораторий</w:t>
      </w:r>
      <w:r>
        <w:rPr>
          <w:rFonts w:ascii="Times New Roman" w:hAnsi="Times New Roman"/>
          <w:szCs w:val="24"/>
        </w:rPr>
        <w:t>, построенных на базе среды «1С:Математический конструктор» [</w:t>
      </w:r>
      <w:r w:rsidRPr="008E4276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] (в дальнейшем – МК), появилась первая лаборатория для младших школьников. Называется она «Наглядная геометрия» и включает пока 5 модулей: «</w:t>
      </w:r>
      <w:r w:rsidRPr="00FD3197">
        <w:rPr>
          <w:rFonts w:ascii="Times New Roman" w:hAnsi="Times New Roman"/>
          <w:szCs w:val="24"/>
        </w:rPr>
        <w:t>Рисуем на клетчатой бумаге</w:t>
      </w:r>
      <w:r>
        <w:rPr>
          <w:rFonts w:ascii="Times New Roman" w:hAnsi="Times New Roman"/>
          <w:szCs w:val="24"/>
        </w:rPr>
        <w:t>», «</w:t>
      </w:r>
      <w:r w:rsidRPr="00FD3197">
        <w:rPr>
          <w:rFonts w:ascii="Times New Roman" w:hAnsi="Times New Roman"/>
          <w:szCs w:val="24"/>
        </w:rPr>
        <w:t>Построения циркулем и линейкой</w:t>
      </w:r>
      <w:r>
        <w:rPr>
          <w:rFonts w:ascii="Times New Roman" w:hAnsi="Times New Roman"/>
          <w:szCs w:val="24"/>
        </w:rPr>
        <w:t>», «</w:t>
      </w:r>
      <w:r w:rsidRPr="00FD3197">
        <w:rPr>
          <w:rFonts w:ascii="Times New Roman" w:hAnsi="Times New Roman"/>
          <w:szCs w:val="24"/>
        </w:rPr>
        <w:t>Правильные многоугольники</w:t>
      </w:r>
      <w:r>
        <w:rPr>
          <w:rFonts w:ascii="Times New Roman" w:hAnsi="Times New Roman"/>
          <w:szCs w:val="24"/>
        </w:rPr>
        <w:t>», «</w:t>
      </w:r>
      <w:r w:rsidRPr="00FD3197">
        <w:rPr>
          <w:rFonts w:ascii="Times New Roman" w:hAnsi="Times New Roman"/>
          <w:szCs w:val="24"/>
        </w:rPr>
        <w:t>Математические пазлы</w:t>
      </w:r>
      <w:r>
        <w:rPr>
          <w:rFonts w:ascii="Times New Roman" w:hAnsi="Times New Roman"/>
          <w:szCs w:val="24"/>
        </w:rPr>
        <w:t>», «</w:t>
      </w:r>
      <w:r w:rsidRPr="00FD3197">
        <w:rPr>
          <w:rFonts w:ascii="Times New Roman" w:hAnsi="Times New Roman"/>
          <w:szCs w:val="24"/>
        </w:rPr>
        <w:t>Весёлые картинки</w:t>
      </w:r>
      <w:r>
        <w:rPr>
          <w:rFonts w:ascii="Times New Roman" w:hAnsi="Times New Roman"/>
          <w:szCs w:val="24"/>
        </w:rPr>
        <w:t>».</w:t>
      </w:r>
    </w:p>
    <w:p w:rsidR="00431DE3" w:rsidRDefault="00431DE3" w:rsidP="000F319E">
      <w:pPr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Новая лаборатория, как и все предыдущие</w:t>
      </w:r>
      <w:r w:rsidRPr="00E35370">
        <w:rPr>
          <w:rFonts w:ascii="Times New Roman" w:hAnsi="Times New Roman"/>
          <w:szCs w:val="24"/>
        </w:rPr>
        <w:t xml:space="preserve"> [2</w:t>
      </w:r>
      <w:r>
        <w:rPr>
          <w:rFonts w:ascii="Times New Roman" w:hAnsi="Times New Roman"/>
          <w:szCs w:val="24"/>
        </w:rPr>
        <w:t>-</w:t>
      </w:r>
      <w:r w:rsidRPr="00E35370">
        <w:rPr>
          <w:rFonts w:ascii="Times New Roman" w:hAnsi="Times New Roman"/>
          <w:szCs w:val="24"/>
        </w:rPr>
        <w:t>4]</w:t>
      </w:r>
      <w:r>
        <w:rPr>
          <w:rFonts w:ascii="Times New Roman" w:hAnsi="Times New Roman"/>
          <w:szCs w:val="24"/>
        </w:rPr>
        <w:t xml:space="preserve">, предполагает объединение в единый учебный комплекс различных цифровых ресурсов, связанных друг с другом общими математическим содержанием, методическим подходом и пользовательским интерфейсом. При этом сам термин «лаборатория» предполагает, что основными видами учебной деятельности при работе с этими ресурсами являются эксперимент и самостоятельное исследование. Всё это в полной мере присутствует и в «Наглядной геометрии». </w:t>
      </w:r>
    </w:p>
    <w:p w:rsidR="00431DE3" w:rsidRDefault="00431DE3" w:rsidP="000F319E">
      <w:pPr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Кроме того, разработчики постарались учесть возрастные особенности той категории учащихся, на которую рассчитаны ресурсы лаборатории. Отметим здесь наиболее важные из них. При знакомстве с новыми геометрическими понятиями авторы избегали строгих математических определений, опираясь на интуицию и жизненный опыт учащихся и отдавая предпочтение зрительному образу геометрического понятия, а не его словесному описанию. В организации пользовательского интерфейса активно использовались игровые элементы: рисованные персонажи, анимированные подсказки, виртуальные призы за правильно выполненные задания. </w:t>
      </w:r>
    </w:p>
    <w:p w:rsidR="00431DE3" w:rsidRDefault="00431DE3" w:rsidP="000F319E">
      <w:pPr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Рассмотрим некоторые из разделов лаборатории более подробно. Модуль «</w:t>
      </w:r>
      <w:r w:rsidRPr="00FD3197">
        <w:rPr>
          <w:rFonts w:ascii="Times New Roman" w:hAnsi="Times New Roman"/>
          <w:szCs w:val="24"/>
        </w:rPr>
        <w:t>Рисуем на клетчатой бумаге</w:t>
      </w:r>
      <w:r>
        <w:rPr>
          <w:rFonts w:ascii="Times New Roman" w:hAnsi="Times New Roman"/>
          <w:szCs w:val="24"/>
        </w:rPr>
        <w:t>» использует хорошо известный методический подход, в котором понятия равенства фигур, параллельности, перпендикулярности вводятся</w:t>
      </w:r>
      <w:r w:rsidRPr="0008492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 использованием соотношений между координатами точек на целочисленной решётке. </w:t>
      </w:r>
    </w:p>
    <w:p w:rsidR="00431DE3" w:rsidRDefault="00431DE3" w:rsidP="000F319E">
      <w:pPr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Новые математические понятия вводятся здесь через </w:t>
      </w:r>
      <w:r w:rsidRPr="003B5EEB">
        <w:rPr>
          <w:rFonts w:ascii="Times New Roman" w:hAnsi="Times New Roman"/>
          <w:i/>
          <w:szCs w:val="24"/>
        </w:rPr>
        <w:t>интерактивные демонстрации</w:t>
      </w:r>
      <w:r>
        <w:rPr>
          <w:rFonts w:ascii="Times New Roman" w:hAnsi="Times New Roman"/>
          <w:szCs w:val="24"/>
        </w:rPr>
        <w:t xml:space="preserve"> (рис. 1), при работе с которыми учащиеся на наглядном уровне усваивают те методы и приёмы, которые позволяют впоследствии самостоятельно выполнять заданные построения.</w:t>
      </w:r>
    </w:p>
    <w:p w:rsidR="00431DE3" w:rsidRDefault="00431DE3" w:rsidP="000F319E">
      <w:pPr>
        <w:ind w:firstLine="539"/>
        <w:jc w:val="both"/>
        <w:rPr>
          <w:rFonts w:ascii="Times New Roman" w:hAnsi="Times New Roman"/>
          <w:szCs w:val="24"/>
        </w:rPr>
      </w:pPr>
    </w:p>
    <w:p w:rsidR="00431DE3" w:rsidRDefault="00431DE3" w:rsidP="000F319E">
      <w:pPr>
        <w:ind w:firstLine="539"/>
        <w:jc w:val="center"/>
        <w:rPr>
          <w:rFonts w:ascii="Times New Roman" w:hAnsi="Times New Roman"/>
          <w:szCs w:val="24"/>
        </w:rPr>
      </w:pPr>
      <w:r w:rsidRPr="00DB52BC">
        <w:rPr>
          <w:rFonts w:ascii="Times New Roman" w:hAnsi="Times New Roman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1.png" style="width:321pt;height:203.25pt;visibility:visible">
            <v:imagedata r:id="rId7" o:title=""/>
          </v:shape>
        </w:pict>
      </w:r>
    </w:p>
    <w:p w:rsidR="00431DE3" w:rsidRDefault="00431DE3" w:rsidP="000F319E">
      <w:pPr>
        <w:ind w:firstLine="53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Рис. 1. Интерактивная демонстрация</w:t>
      </w:r>
    </w:p>
    <w:p w:rsidR="00431DE3" w:rsidRDefault="00431DE3" w:rsidP="000F319E">
      <w:pPr>
        <w:ind w:firstLine="567"/>
        <w:jc w:val="both"/>
        <w:rPr>
          <w:rFonts w:ascii="Times New Roman" w:hAnsi="Times New Roman"/>
          <w:szCs w:val="24"/>
        </w:rPr>
      </w:pPr>
    </w:p>
    <w:p w:rsidR="00431DE3" w:rsidRDefault="00431DE3" w:rsidP="000F319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Затем осваиваются </w:t>
      </w:r>
      <w:r w:rsidRPr="003B5EEB">
        <w:rPr>
          <w:rFonts w:ascii="Times New Roman" w:hAnsi="Times New Roman"/>
          <w:i/>
          <w:szCs w:val="24"/>
        </w:rPr>
        <w:t>технологические приёмы</w:t>
      </w:r>
      <w:r>
        <w:rPr>
          <w:rFonts w:ascii="Times New Roman" w:hAnsi="Times New Roman"/>
          <w:szCs w:val="24"/>
        </w:rPr>
        <w:t>, необходимые для работы в лаборатории: особенности интерфе</w:t>
      </w:r>
      <w:r w:rsidRPr="00867D82">
        <w:rPr>
          <w:rFonts w:ascii="Times New Roman" w:hAnsi="Times New Roman"/>
          <w:szCs w:val="24"/>
        </w:rPr>
        <w:t>йса, новые инструменты, принципы оценивания результатов</w:t>
      </w:r>
      <w:r>
        <w:rPr>
          <w:rFonts w:ascii="Times New Roman" w:hAnsi="Times New Roman"/>
          <w:szCs w:val="24"/>
        </w:rPr>
        <w:t>. Д</w:t>
      </w:r>
      <w:r w:rsidRPr="00867D82">
        <w:rPr>
          <w:rFonts w:ascii="Times New Roman" w:hAnsi="Times New Roman"/>
          <w:szCs w:val="24"/>
        </w:rPr>
        <w:t xml:space="preserve">ля этого служат </w:t>
      </w:r>
      <w:r>
        <w:rPr>
          <w:rFonts w:ascii="Times New Roman" w:hAnsi="Times New Roman"/>
          <w:szCs w:val="24"/>
        </w:rPr>
        <w:t xml:space="preserve">специальные </w:t>
      </w:r>
      <w:r w:rsidRPr="00867D82">
        <w:rPr>
          <w:rFonts w:ascii="Times New Roman" w:hAnsi="Times New Roman"/>
          <w:szCs w:val="24"/>
        </w:rPr>
        <w:t xml:space="preserve">тренировочные задания. Только после этого учащиеся приступают к решению геометрических задач. При этом все задания содержат автоматическую проверку </w:t>
      </w:r>
      <w:r>
        <w:rPr>
          <w:rFonts w:ascii="Times New Roman" w:hAnsi="Times New Roman"/>
          <w:szCs w:val="24"/>
        </w:rPr>
        <w:t xml:space="preserve">полученных </w:t>
      </w:r>
      <w:r w:rsidRPr="00867D82">
        <w:rPr>
          <w:rFonts w:ascii="Times New Roman" w:hAnsi="Times New Roman"/>
          <w:szCs w:val="24"/>
        </w:rPr>
        <w:t>результатов, а наиболе</w:t>
      </w:r>
      <w:r>
        <w:rPr>
          <w:rFonts w:ascii="Times New Roman" w:hAnsi="Times New Roman"/>
          <w:szCs w:val="24"/>
        </w:rPr>
        <w:t>е сложные – встроенную систему подсказок.</w:t>
      </w:r>
    </w:p>
    <w:p w:rsidR="00431DE3" w:rsidRDefault="00431DE3" w:rsidP="000F319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Аналогично устроены модули «</w:t>
      </w:r>
      <w:r w:rsidRPr="003D49EF">
        <w:rPr>
          <w:rFonts w:ascii="Times New Roman" w:hAnsi="Times New Roman"/>
          <w:szCs w:val="24"/>
        </w:rPr>
        <w:t>Построения циркулем и линейкой</w:t>
      </w:r>
      <w:r>
        <w:rPr>
          <w:rFonts w:ascii="Times New Roman" w:hAnsi="Times New Roman"/>
          <w:szCs w:val="24"/>
        </w:rPr>
        <w:t>» и «</w:t>
      </w:r>
      <w:r w:rsidRPr="003D49EF">
        <w:rPr>
          <w:rFonts w:ascii="Times New Roman" w:hAnsi="Times New Roman"/>
          <w:szCs w:val="24"/>
        </w:rPr>
        <w:t>Правильные многоугольники</w:t>
      </w:r>
      <w:r>
        <w:rPr>
          <w:rFonts w:ascii="Times New Roman" w:hAnsi="Times New Roman"/>
          <w:szCs w:val="24"/>
        </w:rPr>
        <w:t>», продолжающие линию классических геометрических задач на построение.</w:t>
      </w:r>
    </w:p>
    <w:p w:rsidR="00431DE3" w:rsidRDefault="00431DE3" w:rsidP="000F319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Модуль «Математические пазлы» представляет собой новый в технологическом отношении раздел динамической геометрии, в котором рассматриваются задачи замощения фигур и составления паркетов. Сам модуль содержит три геометрических головоломки: танграм, «Пифагор» и полимино (рис. 2).</w:t>
      </w:r>
    </w:p>
    <w:p w:rsidR="00431DE3" w:rsidRDefault="00431DE3" w:rsidP="000F319E">
      <w:pPr>
        <w:jc w:val="both"/>
        <w:rPr>
          <w:rFonts w:ascii="Times New Roman" w:hAnsi="Times New Roman"/>
          <w:szCs w:val="24"/>
        </w:rPr>
      </w:pPr>
    </w:p>
    <w:p w:rsidR="00431DE3" w:rsidRDefault="00431DE3" w:rsidP="000F319E">
      <w:pPr>
        <w:ind w:firstLine="539"/>
        <w:jc w:val="center"/>
        <w:rPr>
          <w:rFonts w:ascii="Times New Roman" w:hAnsi="Times New Roman"/>
          <w:szCs w:val="24"/>
        </w:rPr>
      </w:pPr>
      <w:r w:rsidRPr="00DB52BC">
        <w:rPr>
          <w:rFonts w:ascii="Times New Roman" w:hAnsi="Times New Roman"/>
          <w:noProof/>
          <w:szCs w:val="24"/>
        </w:rPr>
        <w:pict>
          <v:shape id="_x0000_i1026" type="#_x0000_t75" alt="1.png" style="width:312pt;height:131.25pt;visibility:visible">
            <v:imagedata r:id="rId8" o:title=""/>
          </v:shape>
        </w:pict>
      </w:r>
    </w:p>
    <w:p w:rsidR="00431DE3" w:rsidRDefault="00431DE3" w:rsidP="000F319E">
      <w:pPr>
        <w:ind w:firstLine="53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Рис. 2. Математические пазлы</w:t>
      </w:r>
    </w:p>
    <w:p w:rsidR="00431DE3" w:rsidRDefault="00431DE3" w:rsidP="000F319E">
      <w:pPr>
        <w:ind w:firstLine="539"/>
        <w:jc w:val="both"/>
        <w:rPr>
          <w:rFonts w:ascii="Times New Roman" w:hAnsi="Times New Roman"/>
          <w:szCs w:val="24"/>
        </w:rPr>
      </w:pPr>
    </w:p>
    <w:p w:rsidR="00431DE3" w:rsidRDefault="00431DE3" w:rsidP="000F319E">
      <w:pPr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Работа с головоломками формирует у учащихся понятие о видах движений на плоскости (параллельный перенос, повороты и осевая симметрия), развивает геометрическую интуицию и комбинаторное мышление. Все головоломки имеют дружественный интерфейс (пазлы сами «прилипают» к ближайшим узлам) и встроенную систему интерактивных подсказок.</w:t>
      </w:r>
    </w:p>
    <w:p w:rsidR="00431DE3" w:rsidRDefault="00431DE3" w:rsidP="000F319E">
      <w:pPr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Наиболее привлекательным в зрелищном отношении разделом является модуль «Весёлые картинки», в полной мере использующий динамические возможности МК. Здесь учащиеся получают ряд заданий на построение динамических чертежей – «весёлых картинок», включающих как важные математические понятия (построение геометрических фигур, выполнение геометрических преобразований), так и интересные технологические приёмы (анимация, скрытие и показ объектов, автоматическое изменение параметров и т. д.) Здесь критерием проверки выполненного задания является сам полученный чертёж – тот рисунок или мультфильм, который должен воспроизводить описанные свойства (в том числе и динамические) какого-то предмета, персонажа или даже целого сюжета</w:t>
      </w:r>
      <w:r w:rsidRPr="006248F4">
        <w:rPr>
          <w:rFonts w:ascii="Times New Roman" w:hAnsi="Times New Roman"/>
          <w:szCs w:val="24"/>
        </w:rPr>
        <w:t xml:space="preserve"> (рис. 3)</w:t>
      </w:r>
      <w:r>
        <w:rPr>
          <w:rFonts w:ascii="Times New Roman" w:hAnsi="Times New Roman"/>
          <w:szCs w:val="24"/>
        </w:rPr>
        <w:t xml:space="preserve">. </w:t>
      </w:r>
    </w:p>
    <w:p w:rsidR="00431DE3" w:rsidRDefault="00431DE3" w:rsidP="000F319E">
      <w:pPr>
        <w:ind w:firstLine="539"/>
        <w:jc w:val="both"/>
        <w:rPr>
          <w:rFonts w:ascii="Times New Roman" w:hAnsi="Times New Roman"/>
          <w:szCs w:val="24"/>
        </w:rPr>
      </w:pPr>
    </w:p>
    <w:p w:rsidR="00431DE3" w:rsidRDefault="00431DE3" w:rsidP="000F319E">
      <w:pPr>
        <w:ind w:firstLine="539"/>
        <w:jc w:val="center"/>
        <w:rPr>
          <w:rFonts w:ascii="Times New Roman" w:hAnsi="Times New Roman"/>
          <w:szCs w:val="24"/>
        </w:rPr>
      </w:pPr>
      <w:r w:rsidRPr="00DB52BC">
        <w:rPr>
          <w:rFonts w:ascii="Times New Roman" w:hAnsi="Times New Roman"/>
          <w:noProof/>
          <w:szCs w:val="24"/>
        </w:rPr>
        <w:pict>
          <v:shape id="_x0000_i1027" type="#_x0000_t75" alt="1.png" style="width:347.25pt;height:173.25pt;visibility:visible">
            <v:imagedata r:id="rId9" o:title=""/>
          </v:shape>
        </w:pict>
      </w:r>
    </w:p>
    <w:p w:rsidR="00431DE3" w:rsidRDefault="00431DE3" w:rsidP="000F319E">
      <w:pPr>
        <w:ind w:firstLine="53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Рис. 3. Модуль «Веселые картинки»</w:t>
      </w:r>
    </w:p>
    <w:p w:rsidR="00431DE3" w:rsidRDefault="00431DE3" w:rsidP="000F319E">
      <w:pPr>
        <w:ind w:firstLine="539"/>
        <w:jc w:val="both"/>
        <w:rPr>
          <w:rFonts w:ascii="Times New Roman" w:hAnsi="Times New Roman"/>
          <w:szCs w:val="24"/>
        </w:rPr>
      </w:pPr>
    </w:p>
    <w:p w:rsidR="00431DE3" w:rsidRDefault="00431DE3" w:rsidP="000F319E">
      <w:pPr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Авторы и разработчики новой лаборатории надеются, что их проект вызовет интерес у учителей и учащихся 3-6 классов и позволит использовать возможности динамической геометрии для развития интереса к изучению математики у младших школьников.</w:t>
      </w:r>
    </w:p>
    <w:p w:rsidR="00431DE3" w:rsidRDefault="00431DE3" w:rsidP="000F319E">
      <w:pPr>
        <w:pStyle w:val="Heading4"/>
        <w:spacing w:line="240" w:lineRule="auto"/>
        <w:rPr>
          <w:sz w:val="24"/>
          <w:szCs w:val="24"/>
        </w:rPr>
      </w:pPr>
      <w:r w:rsidRPr="000D475B">
        <w:rPr>
          <w:sz w:val="24"/>
          <w:szCs w:val="24"/>
        </w:rPr>
        <w:t>Литература</w:t>
      </w:r>
    </w:p>
    <w:p w:rsidR="00431DE3" w:rsidRDefault="00431DE3" w:rsidP="000F319E">
      <w:pPr>
        <w:pStyle w:val="a1"/>
        <w:numPr>
          <w:ilvl w:val="0"/>
          <w:numId w:val="4"/>
          <w:numberingChange w:id="0" w:author="Unknown" w:date="2024-02-04T22:46:00Z" w:original="%1:1:0:."/>
        </w:numPr>
        <w:spacing w:line="240" w:lineRule="auto"/>
        <w:rPr>
          <w:sz w:val="24"/>
          <w:szCs w:val="24"/>
        </w:rPr>
      </w:pPr>
      <w:r w:rsidRPr="003C774D">
        <w:rPr>
          <w:sz w:val="24"/>
          <w:szCs w:val="24"/>
        </w:rPr>
        <w:t>«1C:Математический конструктор» – программная среда для создания интерактивных математических моделей.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RL</w:t>
      </w:r>
      <w:r w:rsidRPr="000F319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3C774D">
        <w:rPr>
          <w:sz w:val="24"/>
          <w:szCs w:val="24"/>
        </w:rPr>
        <w:instrText>http://obr.1c.ru/mathkit</w:instrText>
      </w:r>
      <w:r>
        <w:rPr>
          <w:sz w:val="24"/>
          <w:szCs w:val="24"/>
        </w:rPr>
        <w:instrText xml:space="preserve">" </w:instrText>
      </w:r>
      <w:r w:rsidRPr="00973933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6D32A8">
        <w:rPr>
          <w:rStyle w:val="Hyperlink"/>
          <w:sz w:val="24"/>
          <w:szCs w:val="24"/>
        </w:rPr>
        <w:t>http://obr.1c.ru/mathkit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дата посещения: 01. 12. 2023.</w:t>
      </w:r>
    </w:p>
    <w:p w:rsidR="00431DE3" w:rsidRPr="006248F4" w:rsidRDefault="00431DE3">
      <w:pPr>
        <w:pStyle w:val="a1"/>
        <w:numPr>
          <w:ilvl w:val="0"/>
          <w:numId w:val="4"/>
          <w:numberingChange w:id="1" w:author="Unknown" w:date="2024-02-04T22:46:00Z" w:original="%1:2:0:."/>
        </w:numPr>
        <w:spacing w:line="240" w:lineRule="auto"/>
        <w:rPr>
          <w:color w:val="auto"/>
          <w:sz w:val="24"/>
          <w:szCs w:val="24"/>
          <w:u w:val="single"/>
        </w:rPr>
      </w:pPr>
      <w:r w:rsidRPr="006248F4">
        <w:rPr>
          <w:sz w:val="24"/>
          <w:szCs w:val="24"/>
        </w:rPr>
        <w:t>Булычев В.А. Элементы математического моделирования в школе на базе интерактивной среды</w:t>
      </w:r>
      <w:r>
        <w:rPr>
          <w:sz w:val="24"/>
          <w:szCs w:val="24"/>
        </w:rPr>
        <w:t xml:space="preserve"> </w:t>
      </w:r>
      <w:r w:rsidRPr="006248F4">
        <w:rPr>
          <w:sz w:val="24"/>
          <w:szCs w:val="24"/>
        </w:rPr>
        <w:t xml:space="preserve">«1C:Математический конструктор» // В сб. трудов </w:t>
      </w:r>
      <w:r w:rsidRPr="006248F4">
        <w:rPr>
          <w:sz w:val="24"/>
          <w:szCs w:val="24"/>
          <w:lang w:val="en-US"/>
        </w:rPr>
        <w:t>XXIII</w:t>
      </w:r>
      <w:r w:rsidRPr="006248F4">
        <w:rPr>
          <w:sz w:val="24"/>
          <w:szCs w:val="24"/>
        </w:rPr>
        <w:t xml:space="preserve"> международной конференции «Новые информационные технологии в образовании».</w:t>
      </w:r>
      <w:r>
        <w:rPr>
          <w:sz w:val="24"/>
          <w:szCs w:val="24"/>
        </w:rPr>
        <w:t xml:space="preserve"> – </w:t>
      </w:r>
      <w:r w:rsidRPr="006248F4">
        <w:rPr>
          <w:sz w:val="24"/>
          <w:szCs w:val="24"/>
        </w:rPr>
        <w:t>Часть 2. – М.: ООО «1С-Паблишинг», 2023</w:t>
      </w:r>
      <w:r>
        <w:rPr>
          <w:sz w:val="24"/>
          <w:szCs w:val="24"/>
        </w:rPr>
        <w:t>. – С</w:t>
      </w:r>
      <w:r w:rsidRPr="006248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F319E">
        <w:rPr>
          <w:sz w:val="24"/>
          <w:szCs w:val="24"/>
        </w:rPr>
        <w:t>270</w:t>
      </w:r>
      <w:r w:rsidRPr="006248F4">
        <w:rPr>
          <w:sz w:val="24"/>
          <w:szCs w:val="24"/>
        </w:rPr>
        <w:t>-</w:t>
      </w:r>
      <w:r w:rsidRPr="000F319E">
        <w:rPr>
          <w:sz w:val="24"/>
          <w:szCs w:val="24"/>
        </w:rPr>
        <w:t>274</w:t>
      </w:r>
      <w:r w:rsidRPr="006248F4">
        <w:rPr>
          <w:sz w:val="24"/>
          <w:szCs w:val="24"/>
        </w:rPr>
        <w:t>.</w:t>
      </w:r>
    </w:p>
    <w:p w:rsidR="00431DE3" w:rsidRPr="006248F4" w:rsidRDefault="00431DE3">
      <w:pPr>
        <w:pStyle w:val="a1"/>
        <w:numPr>
          <w:ilvl w:val="0"/>
          <w:numId w:val="4"/>
          <w:numberingChange w:id="2" w:author="Unknown" w:date="2024-02-04T22:46:00Z" w:original="%1:3:0:."/>
        </w:numPr>
        <w:spacing w:line="240" w:lineRule="auto"/>
        <w:rPr>
          <w:color w:val="auto"/>
          <w:sz w:val="24"/>
          <w:szCs w:val="24"/>
          <w:u w:val="single"/>
        </w:rPr>
      </w:pPr>
      <w:r>
        <w:rPr>
          <w:sz w:val="24"/>
          <w:szCs w:val="24"/>
        </w:rPr>
        <w:t>Дубровский В.Н.</w:t>
      </w:r>
      <w:r w:rsidRPr="006248F4">
        <w:rPr>
          <w:sz w:val="24"/>
          <w:szCs w:val="24"/>
        </w:rPr>
        <w:t xml:space="preserve"> </w:t>
      </w:r>
      <w:r>
        <w:rPr>
          <w:sz w:val="24"/>
          <w:szCs w:val="24"/>
        </w:rPr>
        <w:t>Новый цифровой курс стереометрии на основе «Математического конструктора»: ключевые идеи</w:t>
      </w:r>
      <w:r w:rsidRPr="006248F4">
        <w:rPr>
          <w:sz w:val="24"/>
          <w:szCs w:val="24"/>
        </w:rPr>
        <w:t xml:space="preserve"> // В сб. трудов </w:t>
      </w:r>
      <w:r w:rsidRPr="006248F4">
        <w:rPr>
          <w:sz w:val="24"/>
          <w:szCs w:val="24"/>
          <w:lang w:val="en-US"/>
        </w:rPr>
        <w:t>XXIII</w:t>
      </w:r>
      <w:r w:rsidRPr="006248F4">
        <w:rPr>
          <w:sz w:val="24"/>
          <w:szCs w:val="24"/>
        </w:rPr>
        <w:t xml:space="preserve"> международной конференции «Новые информационные технологии в образовании»</w:t>
      </w:r>
      <w:r>
        <w:rPr>
          <w:sz w:val="24"/>
          <w:szCs w:val="24"/>
        </w:rPr>
        <w:t xml:space="preserve">. – </w:t>
      </w:r>
      <w:r w:rsidRPr="006248F4">
        <w:rPr>
          <w:sz w:val="24"/>
          <w:szCs w:val="24"/>
        </w:rPr>
        <w:t>Часть 2. – М.: ООО «1С-Паблишинг», 2023</w:t>
      </w:r>
      <w:r>
        <w:rPr>
          <w:sz w:val="24"/>
          <w:szCs w:val="24"/>
        </w:rPr>
        <w:t xml:space="preserve">. – С. </w:t>
      </w:r>
      <w:r w:rsidRPr="00990548">
        <w:rPr>
          <w:sz w:val="24"/>
          <w:szCs w:val="24"/>
        </w:rPr>
        <w:t>2</w:t>
      </w:r>
      <w:r>
        <w:rPr>
          <w:sz w:val="24"/>
          <w:szCs w:val="24"/>
        </w:rPr>
        <w:t>67</w:t>
      </w:r>
      <w:r w:rsidRPr="006248F4">
        <w:rPr>
          <w:sz w:val="24"/>
          <w:szCs w:val="24"/>
        </w:rPr>
        <w:t>-</w:t>
      </w:r>
      <w:r w:rsidRPr="00990548">
        <w:rPr>
          <w:sz w:val="24"/>
          <w:szCs w:val="24"/>
        </w:rPr>
        <w:t>27</w:t>
      </w:r>
      <w:r>
        <w:rPr>
          <w:sz w:val="24"/>
          <w:szCs w:val="24"/>
        </w:rPr>
        <w:t>0</w:t>
      </w:r>
      <w:r w:rsidRPr="006248F4">
        <w:rPr>
          <w:sz w:val="24"/>
          <w:szCs w:val="24"/>
        </w:rPr>
        <w:t>.</w:t>
      </w:r>
    </w:p>
    <w:p w:rsidR="00431DE3" w:rsidRPr="002E5EF3" w:rsidRDefault="00431DE3">
      <w:pPr>
        <w:pStyle w:val="a1"/>
        <w:numPr>
          <w:ilvl w:val="0"/>
          <w:numId w:val="4"/>
          <w:numberingChange w:id="3" w:author="Unknown" w:date="2024-02-04T22:46:00Z" w:original="%1:4:0:."/>
        </w:numPr>
        <w:spacing w:line="240" w:lineRule="auto"/>
        <w:rPr>
          <w:color w:val="auto"/>
          <w:sz w:val="24"/>
          <w:szCs w:val="24"/>
          <w:u w:val="single"/>
        </w:rPr>
      </w:pPr>
      <w:r w:rsidRPr="004E053B">
        <w:rPr>
          <w:sz w:val="24"/>
          <w:szCs w:val="24"/>
        </w:rPr>
        <w:t xml:space="preserve">Булычев В.А. </w:t>
      </w:r>
      <w:r w:rsidRPr="00C35547">
        <w:rPr>
          <w:sz w:val="24"/>
          <w:szCs w:val="24"/>
        </w:rPr>
        <w:t>«1С:Математический конструктор»</w:t>
      </w:r>
      <w:r>
        <w:rPr>
          <w:sz w:val="24"/>
          <w:szCs w:val="24"/>
        </w:rPr>
        <w:t xml:space="preserve"> и </w:t>
      </w:r>
      <w:r w:rsidRPr="00BA4592">
        <w:rPr>
          <w:sz w:val="24"/>
          <w:szCs w:val="24"/>
        </w:rPr>
        <w:t>виртуальные лаборатори</w:t>
      </w:r>
      <w:r>
        <w:rPr>
          <w:sz w:val="24"/>
          <w:szCs w:val="24"/>
        </w:rPr>
        <w:t>и</w:t>
      </w:r>
      <w:r w:rsidRPr="00BA4592">
        <w:rPr>
          <w:sz w:val="24"/>
          <w:szCs w:val="24"/>
        </w:rPr>
        <w:t xml:space="preserve"> по математике в Московской электронной</w:t>
      </w:r>
      <w:r>
        <w:rPr>
          <w:sz w:val="24"/>
          <w:szCs w:val="24"/>
        </w:rPr>
        <w:t xml:space="preserve"> школе</w:t>
      </w:r>
      <w:r w:rsidRPr="004E053B">
        <w:rPr>
          <w:sz w:val="24"/>
          <w:szCs w:val="24"/>
        </w:rPr>
        <w:t xml:space="preserve"> // </w:t>
      </w:r>
      <w:r>
        <w:rPr>
          <w:sz w:val="24"/>
          <w:szCs w:val="24"/>
        </w:rPr>
        <w:t xml:space="preserve">В сб. </w:t>
      </w:r>
      <w:r w:rsidRPr="00C35547">
        <w:rPr>
          <w:sz w:val="24"/>
          <w:szCs w:val="24"/>
        </w:rPr>
        <w:t xml:space="preserve">трудов </w:t>
      </w:r>
      <w:r w:rsidRPr="00C35547"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X</w:t>
      </w:r>
      <w:r w:rsidRPr="00C35547">
        <w:rPr>
          <w:sz w:val="24"/>
          <w:szCs w:val="24"/>
        </w:rPr>
        <w:t xml:space="preserve"> международной конференции «</w:t>
      </w:r>
      <w:r>
        <w:rPr>
          <w:sz w:val="24"/>
          <w:szCs w:val="24"/>
        </w:rPr>
        <w:t>Новые информационные технологии в образовании</w:t>
      </w:r>
      <w:r w:rsidRPr="00C35547">
        <w:rPr>
          <w:sz w:val="24"/>
          <w:szCs w:val="24"/>
        </w:rPr>
        <w:t>».</w:t>
      </w:r>
      <w:r>
        <w:rPr>
          <w:sz w:val="24"/>
          <w:szCs w:val="24"/>
        </w:rPr>
        <w:t xml:space="preserve"> – Часть 2.</w:t>
      </w:r>
      <w:r w:rsidRPr="00C35547">
        <w:rPr>
          <w:sz w:val="24"/>
          <w:szCs w:val="24"/>
        </w:rPr>
        <w:t xml:space="preserve"> – М</w:t>
      </w:r>
      <w:r>
        <w:rPr>
          <w:sz w:val="24"/>
          <w:szCs w:val="24"/>
        </w:rPr>
        <w:t>.</w:t>
      </w:r>
      <w:r w:rsidRPr="00C35547">
        <w:rPr>
          <w:sz w:val="24"/>
          <w:szCs w:val="24"/>
        </w:rPr>
        <w:t>:</w:t>
      </w:r>
      <w:r>
        <w:rPr>
          <w:sz w:val="24"/>
          <w:szCs w:val="24"/>
        </w:rPr>
        <w:t xml:space="preserve"> ООО «1С-Паблишинг»,</w:t>
      </w:r>
      <w:r w:rsidRPr="00C35547">
        <w:rPr>
          <w:sz w:val="24"/>
          <w:szCs w:val="24"/>
        </w:rPr>
        <w:t xml:space="preserve"> 20</w:t>
      </w:r>
      <w:r>
        <w:rPr>
          <w:sz w:val="24"/>
          <w:szCs w:val="24"/>
        </w:rPr>
        <w:t>20. – С</w:t>
      </w:r>
      <w:r w:rsidRPr="00C35547">
        <w:rPr>
          <w:sz w:val="24"/>
          <w:szCs w:val="24"/>
        </w:rPr>
        <w:t>.</w:t>
      </w:r>
      <w:r>
        <w:rPr>
          <w:sz w:val="24"/>
          <w:szCs w:val="24"/>
        </w:rPr>
        <w:t xml:space="preserve"> 212</w:t>
      </w:r>
      <w:r w:rsidRPr="00C35547">
        <w:rPr>
          <w:sz w:val="24"/>
          <w:szCs w:val="24"/>
        </w:rPr>
        <w:t>-</w:t>
      </w:r>
      <w:r>
        <w:rPr>
          <w:sz w:val="24"/>
          <w:szCs w:val="24"/>
        </w:rPr>
        <w:t>216.</w:t>
      </w:r>
    </w:p>
    <w:p w:rsidR="00431DE3" w:rsidRPr="00E342FD" w:rsidRDefault="00431DE3">
      <w:pPr>
        <w:pStyle w:val="a1"/>
        <w:spacing w:line="240" w:lineRule="auto"/>
        <w:ind w:left="720" w:firstLine="0"/>
        <w:rPr>
          <w:color w:val="auto"/>
          <w:sz w:val="24"/>
          <w:szCs w:val="24"/>
          <w:u w:val="single"/>
        </w:rPr>
      </w:pPr>
    </w:p>
    <w:sectPr w:rsidR="00431DE3" w:rsidRPr="00E342FD" w:rsidSect="00381F65">
      <w:pgSz w:w="11907" w:h="16839" w:code="9"/>
      <w:pgMar w:top="851" w:right="851" w:bottom="851" w:left="851" w:header="720" w:footer="720" w:gutter="284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DE3" w:rsidRDefault="00431DE3">
      <w:r>
        <w:separator/>
      </w:r>
    </w:p>
  </w:endnote>
  <w:endnote w:type="continuationSeparator" w:id="0">
    <w:p w:rsidR="00431DE3" w:rsidRDefault="00431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DE3" w:rsidRDefault="00431DE3">
      <w:r>
        <w:separator/>
      </w:r>
    </w:p>
  </w:footnote>
  <w:footnote w:type="continuationSeparator" w:id="0">
    <w:p w:rsidR="00431DE3" w:rsidRDefault="00431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4CB7"/>
    <w:multiLevelType w:val="hybridMultilevel"/>
    <w:tmpl w:val="A9F2246E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2635A20"/>
    <w:multiLevelType w:val="hybridMultilevel"/>
    <w:tmpl w:val="2A80B9F2"/>
    <w:lvl w:ilvl="0" w:tplc="0358924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92796"/>
    <w:multiLevelType w:val="hybridMultilevel"/>
    <w:tmpl w:val="C170938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37B142FC"/>
    <w:multiLevelType w:val="hybridMultilevel"/>
    <w:tmpl w:val="D9589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E92744"/>
    <w:multiLevelType w:val="hybridMultilevel"/>
    <w:tmpl w:val="1A24203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3D4831FD"/>
    <w:multiLevelType w:val="hybridMultilevel"/>
    <w:tmpl w:val="CFAC7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735E89"/>
    <w:multiLevelType w:val="hybridMultilevel"/>
    <w:tmpl w:val="EC787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BE3AE6"/>
    <w:multiLevelType w:val="hybridMultilevel"/>
    <w:tmpl w:val="8E026C3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1676C7C"/>
    <w:multiLevelType w:val="hybridMultilevel"/>
    <w:tmpl w:val="332224E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72032CAB"/>
    <w:multiLevelType w:val="hybridMultilevel"/>
    <w:tmpl w:val="C6567E3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75447B8D"/>
    <w:multiLevelType w:val="hybridMultilevel"/>
    <w:tmpl w:val="3C329F26"/>
    <w:lvl w:ilvl="0" w:tplc="1264C7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removePersonalInformation/>
  <w:displayBackgroundShape/>
  <w:mirrorMargins/>
  <w:stylePaneFormatFilter w:val="1F08"/>
  <w:trackRevisio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8FD"/>
    <w:rsid w:val="000012D3"/>
    <w:rsid w:val="000042F1"/>
    <w:rsid w:val="00023EA9"/>
    <w:rsid w:val="00030749"/>
    <w:rsid w:val="00051A28"/>
    <w:rsid w:val="000563A4"/>
    <w:rsid w:val="000566C0"/>
    <w:rsid w:val="00063CB7"/>
    <w:rsid w:val="00077A0F"/>
    <w:rsid w:val="00081CC7"/>
    <w:rsid w:val="000822C7"/>
    <w:rsid w:val="000835E2"/>
    <w:rsid w:val="00084921"/>
    <w:rsid w:val="000943B0"/>
    <w:rsid w:val="000965AF"/>
    <w:rsid w:val="000A2AD3"/>
    <w:rsid w:val="000B5EF7"/>
    <w:rsid w:val="000C768F"/>
    <w:rsid w:val="000D475B"/>
    <w:rsid w:val="000D6874"/>
    <w:rsid w:val="000E6E55"/>
    <w:rsid w:val="000F05BA"/>
    <w:rsid w:val="000F319E"/>
    <w:rsid w:val="00102A49"/>
    <w:rsid w:val="00102CE4"/>
    <w:rsid w:val="0010726C"/>
    <w:rsid w:val="001165AB"/>
    <w:rsid w:val="00135905"/>
    <w:rsid w:val="001376AD"/>
    <w:rsid w:val="00146322"/>
    <w:rsid w:val="001471BF"/>
    <w:rsid w:val="00156BE7"/>
    <w:rsid w:val="00157361"/>
    <w:rsid w:val="001574BE"/>
    <w:rsid w:val="00162090"/>
    <w:rsid w:val="001A3041"/>
    <w:rsid w:val="001B49AA"/>
    <w:rsid w:val="001C5771"/>
    <w:rsid w:val="001D31A5"/>
    <w:rsid w:val="001E259A"/>
    <w:rsid w:val="001E4FD3"/>
    <w:rsid w:val="001F508E"/>
    <w:rsid w:val="0021641F"/>
    <w:rsid w:val="00223FE4"/>
    <w:rsid w:val="00225CA9"/>
    <w:rsid w:val="0022765D"/>
    <w:rsid w:val="00236BAF"/>
    <w:rsid w:val="00237D6F"/>
    <w:rsid w:val="00237DEA"/>
    <w:rsid w:val="00250727"/>
    <w:rsid w:val="002538FD"/>
    <w:rsid w:val="00276C46"/>
    <w:rsid w:val="00281A21"/>
    <w:rsid w:val="00296CBA"/>
    <w:rsid w:val="002A5B18"/>
    <w:rsid w:val="002B51C9"/>
    <w:rsid w:val="002C74B9"/>
    <w:rsid w:val="002D445F"/>
    <w:rsid w:val="002E03B6"/>
    <w:rsid w:val="002E054C"/>
    <w:rsid w:val="002E5EF3"/>
    <w:rsid w:val="00317C45"/>
    <w:rsid w:val="00344BD6"/>
    <w:rsid w:val="00350106"/>
    <w:rsid w:val="003642A9"/>
    <w:rsid w:val="0037120B"/>
    <w:rsid w:val="0037787B"/>
    <w:rsid w:val="00381F65"/>
    <w:rsid w:val="00392FF6"/>
    <w:rsid w:val="003B5EEB"/>
    <w:rsid w:val="003B6951"/>
    <w:rsid w:val="003C774D"/>
    <w:rsid w:val="003D49EF"/>
    <w:rsid w:val="003D50FD"/>
    <w:rsid w:val="003E2D59"/>
    <w:rsid w:val="003F5924"/>
    <w:rsid w:val="003F5DFB"/>
    <w:rsid w:val="00404D25"/>
    <w:rsid w:val="00405263"/>
    <w:rsid w:val="00406B8F"/>
    <w:rsid w:val="004162E7"/>
    <w:rsid w:val="00420873"/>
    <w:rsid w:val="00431DE3"/>
    <w:rsid w:val="00437E2C"/>
    <w:rsid w:val="004402A4"/>
    <w:rsid w:val="00450448"/>
    <w:rsid w:val="004551EE"/>
    <w:rsid w:val="00455768"/>
    <w:rsid w:val="00455CF4"/>
    <w:rsid w:val="004570D6"/>
    <w:rsid w:val="00467C07"/>
    <w:rsid w:val="004A0571"/>
    <w:rsid w:val="004C4A76"/>
    <w:rsid w:val="004C7725"/>
    <w:rsid w:val="004E053B"/>
    <w:rsid w:val="004E5E9F"/>
    <w:rsid w:val="00522ECB"/>
    <w:rsid w:val="005269DB"/>
    <w:rsid w:val="0054144B"/>
    <w:rsid w:val="00543454"/>
    <w:rsid w:val="00543496"/>
    <w:rsid w:val="005467DF"/>
    <w:rsid w:val="005519D6"/>
    <w:rsid w:val="00562EBE"/>
    <w:rsid w:val="00564DB8"/>
    <w:rsid w:val="005711DB"/>
    <w:rsid w:val="00573652"/>
    <w:rsid w:val="00592689"/>
    <w:rsid w:val="005944B6"/>
    <w:rsid w:val="005A4026"/>
    <w:rsid w:val="005C2D8B"/>
    <w:rsid w:val="005D76AE"/>
    <w:rsid w:val="005F1752"/>
    <w:rsid w:val="00604437"/>
    <w:rsid w:val="00606094"/>
    <w:rsid w:val="006248F4"/>
    <w:rsid w:val="006359A4"/>
    <w:rsid w:val="006529EA"/>
    <w:rsid w:val="006540B9"/>
    <w:rsid w:val="0065418F"/>
    <w:rsid w:val="00655D71"/>
    <w:rsid w:val="00677C24"/>
    <w:rsid w:val="00691FC0"/>
    <w:rsid w:val="00696622"/>
    <w:rsid w:val="006A5CEF"/>
    <w:rsid w:val="006B3AC2"/>
    <w:rsid w:val="006B77AA"/>
    <w:rsid w:val="006C071D"/>
    <w:rsid w:val="006C0A03"/>
    <w:rsid w:val="006D32A8"/>
    <w:rsid w:val="006D75F5"/>
    <w:rsid w:val="006E1EB3"/>
    <w:rsid w:val="006E3C8E"/>
    <w:rsid w:val="006F37E6"/>
    <w:rsid w:val="006F5DE8"/>
    <w:rsid w:val="007002C9"/>
    <w:rsid w:val="00731678"/>
    <w:rsid w:val="007475CA"/>
    <w:rsid w:val="00754ACD"/>
    <w:rsid w:val="0075652D"/>
    <w:rsid w:val="00764C67"/>
    <w:rsid w:val="00765EA9"/>
    <w:rsid w:val="00766F00"/>
    <w:rsid w:val="00781B07"/>
    <w:rsid w:val="0078503B"/>
    <w:rsid w:val="00785A0F"/>
    <w:rsid w:val="00786C4C"/>
    <w:rsid w:val="007A5910"/>
    <w:rsid w:val="007B7758"/>
    <w:rsid w:val="007C3AB5"/>
    <w:rsid w:val="007E16BB"/>
    <w:rsid w:val="007E1A1A"/>
    <w:rsid w:val="007E2AED"/>
    <w:rsid w:val="007F0426"/>
    <w:rsid w:val="00810D75"/>
    <w:rsid w:val="008244B9"/>
    <w:rsid w:val="00831273"/>
    <w:rsid w:val="00833F0F"/>
    <w:rsid w:val="00845B0E"/>
    <w:rsid w:val="00846629"/>
    <w:rsid w:val="008560A0"/>
    <w:rsid w:val="008631CB"/>
    <w:rsid w:val="00863E88"/>
    <w:rsid w:val="00867D82"/>
    <w:rsid w:val="00867E8E"/>
    <w:rsid w:val="00880C47"/>
    <w:rsid w:val="00885531"/>
    <w:rsid w:val="00897E59"/>
    <w:rsid w:val="008A1867"/>
    <w:rsid w:val="008B7E9E"/>
    <w:rsid w:val="008E4276"/>
    <w:rsid w:val="00901B7E"/>
    <w:rsid w:val="009078B0"/>
    <w:rsid w:val="00910845"/>
    <w:rsid w:val="00910980"/>
    <w:rsid w:val="00925E54"/>
    <w:rsid w:val="009274A8"/>
    <w:rsid w:val="00931824"/>
    <w:rsid w:val="00943A15"/>
    <w:rsid w:val="009627C3"/>
    <w:rsid w:val="009642EB"/>
    <w:rsid w:val="0096641C"/>
    <w:rsid w:val="00973933"/>
    <w:rsid w:val="00974995"/>
    <w:rsid w:val="00981E17"/>
    <w:rsid w:val="00990548"/>
    <w:rsid w:val="009A1032"/>
    <w:rsid w:val="009A4DAE"/>
    <w:rsid w:val="009B0B7E"/>
    <w:rsid w:val="009B5CBD"/>
    <w:rsid w:val="009C2646"/>
    <w:rsid w:val="009D5AED"/>
    <w:rsid w:val="009E1A17"/>
    <w:rsid w:val="00A06DA1"/>
    <w:rsid w:val="00A334F3"/>
    <w:rsid w:val="00A34EB8"/>
    <w:rsid w:val="00A53D16"/>
    <w:rsid w:val="00A547DE"/>
    <w:rsid w:val="00A71B40"/>
    <w:rsid w:val="00A73852"/>
    <w:rsid w:val="00A74514"/>
    <w:rsid w:val="00A86166"/>
    <w:rsid w:val="00A86DB0"/>
    <w:rsid w:val="00AA3A77"/>
    <w:rsid w:val="00AA72E9"/>
    <w:rsid w:val="00AD2B36"/>
    <w:rsid w:val="00B0259B"/>
    <w:rsid w:val="00B06DB4"/>
    <w:rsid w:val="00B178E6"/>
    <w:rsid w:val="00B40715"/>
    <w:rsid w:val="00B44997"/>
    <w:rsid w:val="00B57E2E"/>
    <w:rsid w:val="00B6115B"/>
    <w:rsid w:val="00B62C04"/>
    <w:rsid w:val="00B66C17"/>
    <w:rsid w:val="00B7275C"/>
    <w:rsid w:val="00B73F4C"/>
    <w:rsid w:val="00B7715A"/>
    <w:rsid w:val="00B87D77"/>
    <w:rsid w:val="00B967C2"/>
    <w:rsid w:val="00BA4592"/>
    <w:rsid w:val="00BB57E4"/>
    <w:rsid w:val="00BB7CC0"/>
    <w:rsid w:val="00BC3F4A"/>
    <w:rsid w:val="00BC624F"/>
    <w:rsid w:val="00BD09EB"/>
    <w:rsid w:val="00BD439D"/>
    <w:rsid w:val="00BD4F6E"/>
    <w:rsid w:val="00BE11E5"/>
    <w:rsid w:val="00BE477D"/>
    <w:rsid w:val="00BF391A"/>
    <w:rsid w:val="00C005A7"/>
    <w:rsid w:val="00C01389"/>
    <w:rsid w:val="00C01AD5"/>
    <w:rsid w:val="00C13183"/>
    <w:rsid w:val="00C35547"/>
    <w:rsid w:val="00C42891"/>
    <w:rsid w:val="00C4594A"/>
    <w:rsid w:val="00C54448"/>
    <w:rsid w:val="00C64417"/>
    <w:rsid w:val="00C65093"/>
    <w:rsid w:val="00C65483"/>
    <w:rsid w:val="00C67A03"/>
    <w:rsid w:val="00C8209F"/>
    <w:rsid w:val="00C912CD"/>
    <w:rsid w:val="00CC232F"/>
    <w:rsid w:val="00CC42D1"/>
    <w:rsid w:val="00CD26F0"/>
    <w:rsid w:val="00CE1FFA"/>
    <w:rsid w:val="00CF7B23"/>
    <w:rsid w:val="00D026C5"/>
    <w:rsid w:val="00D11B99"/>
    <w:rsid w:val="00D13184"/>
    <w:rsid w:val="00D17B2D"/>
    <w:rsid w:val="00D337C6"/>
    <w:rsid w:val="00D37928"/>
    <w:rsid w:val="00D40880"/>
    <w:rsid w:val="00D47BD7"/>
    <w:rsid w:val="00D52D21"/>
    <w:rsid w:val="00D71790"/>
    <w:rsid w:val="00D7237F"/>
    <w:rsid w:val="00D7671C"/>
    <w:rsid w:val="00DB3407"/>
    <w:rsid w:val="00DB52BC"/>
    <w:rsid w:val="00DB555D"/>
    <w:rsid w:val="00DB7B5A"/>
    <w:rsid w:val="00DE35D4"/>
    <w:rsid w:val="00E01FE1"/>
    <w:rsid w:val="00E044B2"/>
    <w:rsid w:val="00E05376"/>
    <w:rsid w:val="00E342FD"/>
    <w:rsid w:val="00E35370"/>
    <w:rsid w:val="00E37532"/>
    <w:rsid w:val="00E431DC"/>
    <w:rsid w:val="00E54627"/>
    <w:rsid w:val="00E54785"/>
    <w:rsid w:val="00E56119"/>
    <w:rsid w:val="00E6041C"/>
    <w:rsid w:val="00E739AB"/>
    <w:rsid w:val="00E76D08"/>
    <w:rsid w:val="00E865A1"/>
    <w:rsid w:val="00EC1373"/>
    <w:rsid w:val="00EC457D"/>
    <w:rsid w:val="00EE15DC"/>
    <w:rsid w:val="00EE25E5"/>
    <w:rsid w:val="00EF6FA1"/>
    <w:rsid w:val="00F04FC9"/>
    <w:rsid w:val="00F05745"/>
    <w:rsid w:val="00F077BE"/>
    <w:rsid w:val="00F1635B"/>
    <w:rsid w:val="00F36166"/>
    <w:rsid w:val="00F54CDD"/>
    <w:rsid w:val="00F96DE5"/>
    <w:rsid w:val="00FB694E"/>
    <w:rsid w:val="00FD00AC"/>
    <w:rsid w:val="00FD3197"/>
    <w:rsid w:val="00FE60B1"/>
    <w:rsid w:val="00F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790"/>
    <w:rPr>
      <w:rFonts w:ascii="Arial" w:hAnsi="Arial"/>
      <w:sz w:val="24"/>
      <w:szCs w:val="20"/>
    </w:rPr>
  </w:style>
  <w:style w:type="paragraph" w:styleId="Heading2">
    <w:name w:val="heading 2"/>
    <w:aliases w:val="СтатьяПараграф"/>
    <w:basedOn w:val="Normal"/>
    <w:next w:val="Normal"/>
    <w:link w:val="Heading2Char"/>
    <w:uiPriority w:val="99"/>
    <w:qFormat/>
    <w:rsid w:val="00D71790"/>
    <w:pPr>
      <w:keepNext/>
      <w:keepLines/>
      <w:suppressAutoHyphens/>
      <w:spacing w:after="240" w:line="264" w:lineRule="auto"/>
      <w:jc w:val="center"/>
      <w:outlineLvl w:val="1"/>
    </w:pPr>
    <w:rPr>
      <w:rFonts w:cs="Arial"/>
      <w:b/>
      <w:iCs/>
      <w:sz w:val="20"/>
    </w:rPr>
  </w:style>
  <w:style w:type="paragraph" w:styleId="Heading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Normal"/>
    <w:next w:val="Normal"/>
    <w:link w:val="Heading4Char"/>
    <w:uiPriority w:val="99"/>
    <w:qFormat/>
    <w:rsid w:val="00D71790"/>
    <w:pPr>
      <w:keepNext/>
      <w:spacing w:before="240" w:after="60" w:line="264" w:lineRule="auto"/>
      <w:ind w:firstLine="539"/>
      <w:outlineLvl w:val="3"/>
    </w:pPr>
    <w:rPr>
      <w:rFonts w:ascii="Times New Roman" w:hAnsi="Times New Roman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СтатьяПараграф Char"/>
    <w:basedOn w:val="DefaultParagraphFont"/>
    <w:link w:val="Heading2"/>
    <w:uiPriority w:val="9"/>
    <w:semiHidden/>
    <w:rsid w:val="00EE67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aliases w:val="Заголовок 4 Знак Знак Знак Знак Знак Знак Char,Заголовок 4 Знак Знак Знак Знак Знак Знак1 Char,Заголовок 4 Знак Знак Знак Знак Знак Знак2 Char,Заголовок 4 Знак Знак Знак Знак Знак Знак Знак Char"/>
    <w:basedOn w:val="DefaultParagraphFont"/>
    <w:link w:val="Heading4"/>
    <w:uiPriority w:val="9"/>
    <w:semiHidden/>
    <w:rsid w:val="00EE676B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5-bullet">
    <w:name w:val="5-bullet"/>
    <w:basedOn w:val="Normal"/>
    <w:uiPriority w:val="99"/>
    <w:rsid w:val="00D71790"/>
    <w:pPr>
      <w:widowControl w:val="0"/>
      <w:numPr>
        <w:numId w:val="1"/>
      </w:numPr>
      <w:tabs>
        <w:tab w:val="clear" w:pos="360"/>
        <w:tab w:val="left" w:pos="907"/>
      </w:tabs>
      <w:ind w:left="850" w:hanging="283"/>
      <w:jc w:val="both"/>
    </w:pPr>
    <w:rPr>
      <w:rFonts w:ascii="Times New Roman" w:hAnsi="Times New Roman"/>
      <w:sz w:val="28"/>
    </w:rPr>
  </w:style>
  <w:style w:type="paragraph" w:customStyle="1" w:styleId="5-numeric">
    <w:name w:val="5-numeric"/>
    <w:basedOn w:val="Normal"/>
    <w:uiPriority w:val="99"/>
    <w:rsid w:val="00D71790"/>
    <w:pPr>
      <w:ind w:left="1021" w:hanging="454"/>
      <w:jc w:val="both"/>
    </w:pPr>
    <w:rPr>
      <w:rFonts w:ascii="Times New Roman" w:hAnsi="Times New Roman"/>
      <w:noProof/>
      <w:color w:val="000000"/>
      <w:sz w:val="28"/>
    </w:rPr>
  </w:style>
  <w:style w:type="paragraph" w:customStyle="1" w:styleId="1-ru-2-author">
    <w:name w:val="1-ru-2-author"/>
    <w:basedOn w:val="Normal"/>
    <w:next w:val="Normal"/>
    <w:uiPriority w:val="99"/>
    <w:rsid w:val="00D71790"/>
    <w:pPr>
      <w:keepNext/>
      <w:spacing w:before="60"/>
    </w:pPr>
  </w:style>
  <w:style w:type="paragraph" w:customStyle="1" w:styleId="a0">
    <w:name w:val="Эпиграф"/>
    <w:basedOn w:val="Normal"/>
    <w:uiPriority w:val="99"/>
    <w:rsid w:val="00D71790"/>
    <w:pPr>
      <w:spacing w:line="264" w:lineRule="auto"/>
      <w:ind w:left="1260"/>
      <w:jc w:val="right"/>
    </w:pPr>
    <w:rPr>
      <w:rFonts w:ascii="Times New Roman" w:hAnsi="Times New Roman"/>
      <w:i/>
      <w:sz w:val="20"/>
    </w:rPr>
  </w:style>
  <w:style w:type="paragraph" w:customStyle="1" w:styleId="a">
    <w:name w:val="СписочныйБюллетень"/>
    <w:basedOn w:val="Normal"/>
    <w:uiPriority w:val="99"/>
    <w:rsid w:val="00D71790"/>
    <w:pPr>
      <w:numPr>
        <w:numId w:val="2"/>
      </w:numPr>
      <w:spacing w:line="264" w:lineRule="auto"/>
      <w:jc w:val="both"/>
    </w:pPr>
    <w:rPr>
      <w:rFonts w:ascii="Times New Roman" w:hAnsi="Times New Roman"/>
      <w:sz w:val="20"/>
      <w:szCs w:val="19"/>
    </w:rPr>
  </w:style>
  <w:style w:type="paragraph" w:customStyle="1" w:styleId="2-en-2-author">
    <w:name w:val="2-en-2-author"/>
    <w:basedOn w:val="1-ru-2-author"/>
    <w:next w:val="Normal"/>
    <w:uiPriority w:val="99"/>
    <w:rsid w:val="00D71790"/>
  </w:style>
  <w:style w:type="paragraph" w:customStyle="1" w:styleId="3-epigr">
    <w:name w:val="3-epigr"/>
    <w:basedOn w:val="Normal"/>
    <w:next w:val="4-text"/>
    <w:uiPriority w:val="99"/>
    <w:rsid w:val="00D71790"/>
    <w:pPr>
      <w:keepNext/>
      <w:spacing w:before="60" w:after="60"/>
      <w:jc w:val="right"/>
    </w:pPr>
    <w:rPr>
      <w:i/>
      <w:sz w:val="20"/>
    </w:rPr>
  </w:style>
  <w:style w:type="paragraph" w:customStyle="1" w:styleId="4-text">
    <w:name w:val="4-text"/>
    <w:basedOn w:val="Normal"/>
    <w:uiPriority w:val="99"/>
    <w:rsid w:val="00D71790"/>
    <w:pPr>
      <w:widowControl w:val="0"/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-ru-1-zagl">
    <w:name w:val="1-ru-1-zagl"/>
    <w:basedOn w:val="Normal"/>
    <w:next w:val="1-ru-2-author"/>
    <w:uiPriority w:val="99"/>
    <w:rsid w:val="00D71790"/>
    <w:pPr>
      <w:keepNext/>
      <w:keepLines/>
      <w:spacing w:before="240"/>
    </w:pPr>
    <w:rPr>
      <w:b/>
      <w:caps/>
      <w:sz w:val="28"/>
    </w:rPr>
  </w:style>
  <w:style w:type="paragraph" w:customStyle="1" w:styleId="2-en-1-zagl">
    <w:name w:val="2-en-1-zagl"/>
    <w:basedOn w:val="1-ru-1-zagl"/>
    <w:next w:val="2-en-2-author"/>
    <w:uiPriority w:val="99"/>
    <w:rsid w:val="00D71790"/>
    <w:pPr>
      <w:spacing w:before="120"/>
    </w:pPr>
  </w:style>
  <w:style w:type="paragraph" w:customStyle="1" w:styleId="1-ru-3-work">
    <w:name w:val="1-ru-3-work"/>
    <w:next w:val="Normal"/>
    <w:uiPriority w:val="99"/>
    <w:rsid w:val="00D71790"/>
    <w:pPr>
      <w:keepNext/>
      <w:keepLines/>
      <w:suppressLineNumbers/>
      <w:suppressAutoHyphens/>
      <w:spacing w:after="60"/>
    </w:pPr>
    <w:rPr>
      <w:rFonts w:ascii="Arial" w:hAnsi="Arial" w:cs="Tahoma"/>
      <w:iCs/>
      <w:sz w:val="24"/>
      <w:szCs w:val="20"/>
    </w:rPr>
  </w:style>
  <w:style w:type="paragraph" w:customStyle="1" w:styleId="6-literatura">
    <w:name w:val="6-literatura"/>
    <w:basedOn w:val="4-text"/>
    <w:next w:val="5-numeric"/>
    <w:uiPriority w:val="99"/>
    <w:rsid w:val="00D71790"/>
    <w:pPr>
      <w:spacing w:before="60"/>
      <w:ind w:firstLine="0"/>
    </w:pPr>
    <w:rPr>
      <w:u w:val="single"/>
    </w:rPr>
  </w:style>
  <w:style w:type="paragraph" w:customStyle="1" w:styleId="1-ru-4-annot">
    <w:name w:val="1-ru-4-annot"/>
    <w:next w:val="2-en-1-zagl"/>
    <w:uiPriority w:val="99"/>
    <w:rsid w:val="00D71790"/>
    <w:pPr>
      <w:ind w:left="1134"/>
      <w:jc w:val="both"/>
    </w:pPr>
    <w:rPr>
      <w:sz w:val="28"/>
      <w:szCs w:val="20"/>
    </w:rPr>
  </w:style>
  <w:style w:type="paragraph" w:customStyle="1" w:styleId="2-en-3-work">
    <w:name w:val="2-en-3-work"/>
    <w:basedOn w:val="1-ru-3-work"/>
    <w:next w:val="Normal"/>
    <w:uiPriority w:val="99"/>
    <w:rsid w:val="00D71790"/>
  </w:style>
  <w:style w:type="paragraph" w:customStyle="1" w:styleId="2-en-4-annot">
    <w:name w:val="2-en-4-annot"/>
    <w:basedOn w:val="1-ru-4-annot"/>
    <w:next w:val="3-epigr"/>
    <w:uiPriority w:val="99"/>
    <w:rsid w:val="00D71790"/>
    <w:rPr>
      <w:lang w:val="en-US"/>
    </w:rPr>
  </w:style>
  <w:style w:type="paragraph" w:customStyle="1" w:styleId="a1">
    <w:name w:val="списокЛитературы"/>
    <w:basedOn w:val="Normal"/>
    <w:uiPriority w:val="99"/>
    <w:rsid w:val="00D71790"/>
    <w:pPr>
      <w:spacing w:line="30" w:lineRule="atLeast"/>
      <w:ind w:left="180" w:hanging="180"/>
      <w:jc w:val="both"/>
    </w:pPr>
    <w:rPr>
      <w:rFonts w:ascii="Times New Roman" w:hAnsi="Times New Roman"/>
      <w:color w:val="000000"/>
      <w:sz w:val="20"/>
      <w:szCs w:val="28"/>
    </w:rPr>
  </w:style>
  <w:style w:type="table" w:styleId="TableGrid">
    <w:name w:val="Table Grid"/>
    <w:basedOn w:val="TableNormal"/>
    <w:uiPriority w:val="99"/>
    <w:rsid w:val="00D717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подрисуночный"/>
    <w:basedOn w:val="a1"/>
    <w:uiPriority w:val="99"/>
    <w:rsid w:val="00D71790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3">
    <w:name w:val="Рисунок"/>
    <w:basedOn w:val="Normal"/>
    <w:uiPriority w:val="99"/>
    <w:rsid w:val="00D71790"/>
    <w:pPr>
      <w:keepNext/>
      <w:spacing w:before="360" w:after="240" w:line="264" w:lineRule="auto"/>
      <w:jc w:val="center"/>
    </w:pPr>
    <w:rPr>
      <w:rFonts w:ascii="Times New Roman" w:hAnsi="Times New Roman"/>
      <w:sz w:val="19"/>
      <w:szCs w:val="19"/>
    </w:rPr>
  </w:style>
  <w:style w:type="paragraph" w:customStyle="1" w:styleId="1">
    <w:name w:val="НадТабл1"/>
    <w:basedOn w:val="BodyTextIndent"/>
    <w:uiPriority w:val="99"/>
    <w:rsid w:val="00D71790"/>
    <w:pPr>
      <w:keepNext/>
      <w:spacing w:before="240" w:after="0" w:line="242" w:lineRule="auto"/>
      <w:ind w:left="0" w:firstLine="720"/>
      <w:jc w:val="right"/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D717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676B"/>
    <w:rPr>
      <w:rFonts w:ascii="Arial" w:hAnsi="Arial"/>
      <w:sz w:val="24"/>
      <w:szCs w:val="20"/>
    </w:rPr>
  </w:style>
  <w:style w:type="paragraph" w:customStyle="1" w:styleId="a4">
    <w:name w:val="Табличный"/>
    <w:basedOn w:val="Normal"/>
    <w:autoRedefine/>
    <w:uiPriority w:val="99"/>
    <w:rsid w:val="00D71790"/>
    <w:pPr>
      <w:spacing w:line="264" w:lineRule="auto"/>
      <w:ind w:left="180" w:hanging="180"/>
      <w:jc w:val="center"/>
    </w:pPr>
    <w:rPr>
      <w:rFonts w:ascii="Times New Roman" w:hAnsi="Times New Roman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rsid w:val="00AD2B36"/>
    <w:rPr>
      <w:rFonts w:ascii="Tahoma" w:hAnsi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2B36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9642EB"/>
    <w:rPr>
      <w:color w:val="808080"/>
    </w:rPr>
  </w:style>
  <w:style w:type="paragraph" w:customStyle="1" w:styleId="4">
    <w:name w:val="4_Организация"/>
    <w:next w:val="Normal"/>
    <w:link w:val="40"/>
    <w:autoRedefine/>
    <w:uiPriority w:val="99"/>
    <w:rsid w:val="002A5B18"/>
    <w:pPr>
      <w:jc w:val="center"/>
    </w:pPr>
    <w:rPr>
      <w:bCs/>
      <w:color w:val="808000"/>
      <w:sz w:val="24"/>
      <w:szCs w:val="24"/>
    </w:rPr>
  </w:style>
  <w:style w:type="paragraph" w:customStyle="1" w:styleId="0">
    <w:name w:val="0_Аннотация"/>
    <w:basedOn w:val="Normal"/>
    <w:link w:val="00"/>
    <w:autoRedefine/>
    <w:uiPriority w:val="99"/>
    <w:rsid w:val="009D5AED"/>
    <w:pPr>
      <w:spacing w:before="120" w:after="120"/>
      <w:jc w:val="center"/>
    </w:pPr>
    <w:rPr>
      <w:b/>
      <w:color w:val="0000FF"/>
      <w:szCs w:val="24"/>
      <w:lang w:eastAsia="ko-KR"/>
    </w:rPr>
  </w:style>
  <w:style w:type="paragraph" w:customStyle="1" w:styleId="2">
    <w:name w:val="2_ФИО_т"/>
    <w:basedOn w:val="Normal"/>
    <w:link w:val="20"/>
    <w:autoRedefine/>
    <w:uiPriority w:val="99"/>
    <w:rsid w:val="009B0B7E"/>
    <w:pPr>
      <w:spacing w:before="720"/>
      <w:jc w:val="center"/>
    </w:pPr>
    <w:rPr>
      <w:rFonts w:ascii="Times New Roman" w:hAnsi="Times New Roman"/>
      <w:color w:val="008000"/>
      <w:szCs w:val="24"/>
      <w:shd w:val="clear" w:color="auto" w:fill="FFFFFF"/>
      <w:lang w:val="en-US"/>
    </w:rPr>
  </w:style>
  <w:style w:type="paragraph" w:customStyle="1" w:styleId="01">
    <w:name w:val="0_Обычный_текст"/>
    <w:basedOn w:val="BodyText"/>
    <w:link w:val="02"/>
    <w:autoRedefine/>
    <w:uiPriority w:val="99"/>
    <w:rsid w:val="001C5771"/>
    <w:pPr>
      <w:spacing w:after="0"/>
      <w:ind w:firstLine="360"/>
      <w:jc w:val="both"/>
    </w:pPr>
    <w:rPr>
      <w:rFonts w:ascii="Times New Roman" w:hAnsi="Times New Roman"/>
      <w:color w:val="333399"/>
      <w:szCs w:val="24"/>
      <w:shd w:val="clear" w:color="auto" w:fill="FFFFFF"/>
      <w:lang w:eastAsia="ko-KR"/>
    </w:rPr>
  </w:style>
  <w:style w:type="paragraph" w:customStyle="1" w:styleId="3">
    <w:name w:val="3_Ключ. Слова"/>
    <w:basedOn w:val="Normal"/>
    <w:link w:val="30"/>
    <w:autoRedefine/>
    <w:uiPriority w:val="99"/>
    <w:rsid w:val="009B0B7E"/>
    <w:pPr>
      <w:spacing w:before="120" w:after="120" w:line="264" w:lineRule="auto"/>
      <w:ind w:firstLine="567"/>
      <w:jc w:val="both"/>
    </w:pPr>
    <w:rPr>
      <w:rFonts w:ascii="Times New Roman" w:hAnsi="Times New Roman"/>
      <w:color w:val="FF9900"/>
      <w:szCs w:val="24"/>
    </w:rPr>
  </w:style>
  <w:style w:type="paragraph" w:customStyle="1" w:styleId="03">
    <w:name w:val="0_Рисунок_подп"/>
    <w:basedOn w:val="Normal"/>
    <w:next w:val="01"/>
    <w:autoRedefine/>
    <w:uiPriority w:val="99"/>
    <w:rsid w:val="009B0B7E"/>
    <w:pPr>
      <w:spacing w:after="120"/>
      <w:jc w:val="center"/>
    </w:pPr>
    <w:rPr>
      <w:rFonts w:ascii="Times New Roman" w:hAnsi="Times New Roman"/>
      <w:color w:val="333399"/>
      <w:szCs w:val="24"/>
      <w:shd w:val="clear" w:color="auto" w:fill="FFFFFF"/>
    </w:rPr>
  </w:style>
  <w:style w:type="paragraph" w:customStyle="1" w:styleId="10">
    <w:name w:val="1_Название_англ"/>
    <w:basedOn w:val="Normal"/>
    <w:link w:val="11"/>
    <w:autoRedefine/>
    <w:uiPriority w:val="99"/>
    <w:rsid w:val="009D5AED"/>
    <w:pPr>
      <w:spacing w:before="240" w:after="240"/>
      <w:jc w:val="center"/>
    </w:pPr>
    <w:rPr>
      <w:b/>
      <w:color w:val="FF00FF"/>
      <w:szCs w:val="24"/>
      <w:lang w:val="en-US" w:eastAsia="ko-KR"/>
    </w:rPr>
  </w:style>
  <w:style w:type="character" w:customStyle="1" w:styleId="00">
    <w:name w:val="0_Аннотация Знак"/>
    <w:link w:val="0"/>
    <w:uiPriority w:val="99"/>
    <w:locked/>
    <w:rsid w:val="009D5AED"/>
    <w:rPr>
      <w:rFonts w:ascii="Arial" w:hAnsi="Arial"/>
      <w:b/>
      <w:color w:val="0000FF"/>
      <w:sz w:val="24"/>
    </w:rPr>
  </w:style>
  <w:style w:type="character" w:customStyle="1" w:styleId="40">
    <w:name w:val="4_Организация Знак"/>
    <w:link w:val="4"/>
    <w:uiPriority w:val="99"/>
    <w:locked/>
    <w:rsid w:val="002A5B18"/>
    <w:rPr>
      <w:color w:val="808000"/>
      <w:sz w:val="24"/>
      <w:lang w:val="ru-RU" w:eastAsia="ru-RU"/>
    </w:rPr>
  </w:style>
  <w:style w:type="character" w:customStyle="1" w:styleId="02">
    <w:name w:val="0_Обычный_текст Знак"/>
    <w:link w:val="01"/>
    <w:uiPriority w:val="99"/>
    <w:locked/>
    <w:rsid w:val="001C5771"/>
    <w:rPr>
      <w:rFonts w:eastAsia="Times New Roman"/>
      <w:color w:val="333399"/>
      <w:sz w:val="24"/>
    </w:rPr>
  </w:style>
  <w:style w:type="paragraph" w:customStyle="1" w:styleId="12">
    <w:name w:val="1_Название"/>
    <w:basedOn w:val="Normal"/>
    <w:link w:val="13"/>
    <w:autoRedefine/>
    <w:uiPriority w:val="99"/>
    <w:rsid w:val="009B0B7E"/>
    <w:pPr>
      <w:spacing w:before="240" w:after="240" w:line="264" w:lineRule="auto"/>
      <w:jc w:val="center"/>
    </w:pPr>
    <w:rPr>
      <w:rFonts w:cs="Arial"/>
      <w:b/>
      <w:bCs/>
      <w:color w:val="993300"/>
      <w:kern w:val="1"/>
      <w:szCs w:val="24"/>
      <w:u w:color="000000"/>
      <w:shd w:val="clear" w:color="auto" w:fill="FFFFFF"/>
    </w:rPr>
  </w:style>
  <w:style w:type="character" w:customStyle="1" w:styleId="13">
    <w:name w:val="1_Название Знак"/>
    <w:link w:val="12"/>
    <w:uiPriority w:val="99"/>
    <w:locked/>
    <w:rsid w:val="009B0B7E"/>
    <w:rPr>
      <w:rFonts w:ascii="Arial" w:hAnsi="Arial"/>
      <w:b/>
      <w:color w:val="993300"/>
      <w:kern w:val="1"/>
      <w:sz w:val="24"/>
      <w:u w:color="000000"/>
      <w:shd w:val="clear" w:color="auto" w:fill="FFFFFF"/>
      <w:lang w:val="ru-RU" w:eastAsia="ru-RU"/>
    </w:rPr>
  </w:style>
  <w:style w:type="character" w:customStyle="1" w:styleId="20">
    <w:name w:val="2_ФИО_т Знак"/>
    <w:link w:val="2"/>
    <w:uiPriority w:val="99"/>
    <w:locked/>
    <w:rsid w:val="009B0B7E"/>
    <w:rPr>
      <w:color w:val="008000"/>
      <w:sz w:val="24"/>
      <w:shd w:val="clear" w:color="auto" w:fill="FFFFFF"/>
      <w:lang w:val="en-US" w:eastAsia="ru-RU"/>
    </w:rPr>
  </w:style>
  <w:style w:type="paragraph" w:customStyle="1" w:styleId="21">
    <w:name w:val="2_ФИО_т_англ"/>
    <w:basedOn w:val="2"/>
    <w:link w:val="22"/>
    <w:autoRedefine/>
    <w:uiPriority w:val="99"/>
    <w:rsid w:val="009B0B7E"/>
    <w:pPr>
      <w:spacing w:before="120"/>
    </w:pPr>
    <w:rPr>
      <w:color w:val="33CCCC"/>
      <w:kern w:val="36"/>
      <w:lang w:val="ru-RU" w:eastAsia="en-US"/>
    </w:rPr>
  </w:style>
  <w:style w:type="character" w:customStyle="1" w:styleId="22">
    <w:name w:val="2_ФИО_т_англ Знак"/>
    <w:link w:val="21"/>
    <w:uiPriority w:val="99"/>
    <w:locked/>
    <w:rsid w:val="009B0B7E"/>
    <w:rPr>
      <w:color w:val="33CCCC"/>
      <w:kern w:val="36"/>
      <w:sz w:val="24"/>
      <w:shd w:val="clear" w:color="auto" w:fill="FFFFFF"/>
      <w:lang w:val="ru-RU" w:eastAsia="en-US"/>
    </w:rPr>
  </w:style>
  <w:style w:type="character" w:customStyle="1" w:styleId="30">
    <w:name w:val="3_Ключ. Слова Знак"/>
    <w:link w:val="3"/>
    <w:uiPriority w:val="99"/>
    <w:locked/>
    <w:rsid w:val="009B0B7E"/>
    <w:rPr>
      <w:color w:val="FF9900"/>
      <w:sz w:val="24"/>
      <w:lang w:val="ru-RU" w:eastAsia="ru-RU"/>
    </w:rPr>
  </w:style>
  <w:style w:type="character" w:customStyle="1" w:styleId="11">
    <w:name w:val="1_Название_англ Знак"/>
    <w:link w:val="10"/>
    <w:uiPriority w:val="99"/>
    <w:locked/>
    <w:rsid w:val="009D5AED"/>
    <w:rPr>
      <w:rFonts w:ascii="Arial" w:hAnsi="Arial"/>
      <w:b/>
      <w:color w:val="FF00FF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B0B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676B"/>
    <w:rPr>
      <w:rFonts w:ascii="Arial" w:hAnsi="Arial"/>
      <w:sz w:val="24"/>
      <w:szCs w:val="20"/>
    </w:rPr>
  </w:style>
  <w:style w:type="paragraph" w:customStyle="1" w:styleId="a5">
    <w:name w:val="Стиль Эпиграф"/>
    <w:basedOn w:val="a0"/>
    <w:autoRedefine/>
    <w:uiPriority w:val="99"/>
    <w:rsid w:val="00C01AD5"/>
    <w:pPr>
      <w:spacing w:line="240" w:lineRule="auto"/>
    </w:pPr>
    <w:rPr>
      <w:iCs/>
      <w:color w:val="666699"/>
      <w:sz w:val="24"/>
    </w:rPr>
  </w:style>
  <w:style w:type="character" w:customStyle="1" w:styleId="a6">
    <w:name w:val="Основной текст_"/>
    <w:basedOn w:val="DefaultParagraphFont"/>
    <w:uiPriority w:val="99"/>
    <w:rsid w:val="00F96DE5"/>
    <w:rPr>
      <w:rFonts w:cs="Times New Roman"/>
      <w:sz w:val="27"/>
      <w:szCs w:val="27"/>
      <w:lang w:bidi="ar-SA"/>
    </w:rPr>
  </w:style>
  <w:style w:type="paragraph" w:styleId="ListParagraph">
    <w:name w:val="List Paragraph"/>
    <w:basedOn w:val="Normal"/>
    <w:uiPriority w:val="99"/>
    <w:qFormat/>
    <w:rsid w:val="00223F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1E259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E259A"/>
    <w:rPr>
      <w:rFonts w:ascii="Arial" w:hAnsi="Arial" w:cs="Times New Roman"/>
    </w:rPr>
  </w:style>
  <w:style w:type="character" w:styleId="FootnoteReference">
    <w:name w:val="footnote reference"/>
    <w:basedOn w:val="DefaultParagraphFont"/>
    <w:uiPriority w:val="99"/>
    <w:rsid w:val="001E259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7B7758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573652"/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1002</Words>
  <Characters>5718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1999-10-14T15:53:00Z</cp:lastPrinted>
  <dcterms:created xsi:type="dcterms:W3CDTF">2019-12-03T08:06:00Z</dcterms:created>
  <dcterms:modified xsi:type="dcterms:W3CDTF">2024-02-04T19:47:00Z</dcterms:modified>
</cp:coreProperties>
</file>