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499CE" w14:textId="493CC838" w:rsidR="0098118F" w:rsidRPr="007D5CAE" w:rsidRDefault="0020043B" w:rsidP="00137823">
      <w:pPr>
        <w:pStyle w:val="21"/>
        <w:rPr>
          <w:color w:val="auto"/>
          <w:lang w:val="ru-RU"/>
        </w:rPr>
      </w:pPr>
      <w:bookmarkStart w:id="0" w:name="_GoBack"/>
      <w:bookmarkEnd w:id="0"/>
      <w:r w:rsidRPr="0020043B">
        <w:rPr>
          <w:color w:val="auto"/>
          <w:lang w:val="ru-RU"/>
        </w:rPr>
        <w:t>Горбатов С</w:t>
      </w:r>
      <w:r>
        <w:rPr>
          <w:color w:val="auto"/>
          <w:lang w:val="ru-RU"/>
        </w:rPr>
        <w:t>.</w:t>
      </w:r>
      <w:r w:rsidRPr="0020043B">
        <w:rPr>
          <w:color w:val="auto"/>
          <w:lang w:val="ru-RU"/>
        </w:rPr>
        <w:t>В</w:t>
      </w:r>
      <w:r>
        <w:rPr>
          <w:color w:val="auto"/>
          <w:lang w:val="ru-RU"/>
        </w:rPr>
        <w:t>.</w:t>
      </w:r>
      <w:r w:rsidRPr="007D5CAE">
        <w:rPr>
          <w:color w:val="auto"/>
          <w:vertAlign w:val="superscript"/>
          <w:lang w:val="ru-RU"/>
        </w:rPr>
        <w:t>1</w:t>
      </w:r>
      <w:r>
        <w:rPr>
          <w:color w:val="auto"/>
          <w:lang w:val="ru-RU"/>
        </w:rPr>
        <w:t xml:space="preserve">, </w:t>
      </w:r>
      <w:r w:rsidR="007D5CAE" w:rsidRPr="007D5CAE">
        <w:rPr>
          <w:color w:val="auto"/>
          <w:lang w:val="ru-RU"/>
        </w:rPr>
        <w:t>Правосудов Р.Н.</w:t>
      </w:r>
      <w:r w:rsidR="007D5CAE" w:rsidRPr="007D5CAE">
        <w:rPr>
          <w:color w:val="auto"/>
          <w:vertAlign w:val="superscript"/>
          <w:lang w:val="ru-RU"/>
        </w:rPr>
        <w:t>2</w:t>
      </w:r>
    </w:p>
    <w:p w14:paraId="2BBED7F1" w14:textId="6A7D3D99" w:rsidR="0020043B" w:rsidRDefault="0020043B" w:rsidP="00137823">
      <w:pPr>
        <w:pStyle w:val="21"/>
        <w:shd w:val="clear" w:color="auto" w:fill="FFFFFF"/>
        <w:spacing w:before="0"/>
        <w:rPr>
          <w:color w:val="auto"/>
          <w:lang w:val="ru-RU"/>
        </w:rPr>
      </w:pPr>
      <w:r w:rsidRPr="007D5CAE">
        <w:rPr>
          <w:color w:val="auto"/>
          <w:vertAlign w:val="superscript"/>
          <w:lang w:val="ru-RU"/>
        </w:rPr>
        <w:t>1</w:t>
      </w:r>
      <w:r w:rsidR="00C1276D">
        <w:rPr>
          <w:color w:val="auto"/>
          <w:lang w:val="ru-RU"/>
        </w:rPr>
        <w:t>НЧОУ ВО "</w:t>
      </w:r>
      <w:r w:rsidR="00C1276D" w:rsidRPr="00C1276D">
        <w:rPr>
          <w:color w:val="auto"/>
          <w:lang w:val="ru-RU"/>
        </w:rPr>
        <w:t>Технический университет УГМК"</w:t>
      </w:r>
      <w:r>
        <w:rPr>
          <w:color w:val="auto"/>
          <w:lang w:val="ru-RU"/>
        </w:rPr>
        <w:t xml:space="preserve">, </w:t>
      </w:r>
      <w:r w:rsidRPr="0020043B">
        <w:rPr>
          <w:color w:val="auto"/>
          <w:lang w:val="ru-RU"/>
        </w:rPr>
        <w:t>г. Верхняя Пышма</w:t>
      </w:r>
    </w:p>
    <w:p w14:paraId="0E22BF14" w14:textId="5D770039" w:rsidR="007D5CAE" w:rsidRDefault="0020043B" w:rsidP="00137823">
      <w:pPr>
        <w:pStyle w:val="21"/>
        <w:spacing w:before="0"/>
        <w:rPr>
          <w:color w:val="auto"/>
          <w:lang w:val="ru-RU"/>
        </w:rPr>
      </w:pPr>
      <w:r w:rsidRPr="0020043B">
        <w:rPr>
          <w:color w:val="auto"/>
          <w:vertAlign w:val="superscript"/>
          <w:lang w:val="ru-RU"/>
        </w:rPr>
        <w:t>2</w:t>
      </w:r>
      <w:r w:rsidR="007D5CAE" w:rsidRPr="00096770">
        <w:rPr>
          <w:color w:val="auto"/>
          <w:lang w:val="ru-RU"/>
        </w:rPr>
        <w:t>ООО</w:t>
      </w:r>
      <w:r w:rsidR="007D5CAE">
        <w:rPr>
          <w:color w:val="auto"/>
          <w:lang w:val="ru-RU"/>
        </w:rPr>
        <w:t> </w:t>
      </w:r>
      <w:r w:rsidR="00C1276D">
        <w:rPr>
          <w:color w:val="auto"/>
          <w:lang w:val="ru-RU"/>
        </w:rPr>
        <w:t>"</w:t>
      </w:r>
      <w:r w:rsidR="007D5CAE" w:rsidRPr="00096770">
        <w:rPr>
          <w:color w:val="auto"/>
          <w:lang w:val="ru-RU"/>
        </w:rPr>
        <w:t>Интеллект Инфо</w:t>
      </w:r>
      <w:r w:rsidR="00C1276D">
        <w:rPr>
          <w:color w:val="auto"/>
          <w:lang w:val="ru-RU"/>
        </w:rPr>
        <w:t>"</w:t>
      </w:r>
      <w:r w:rsidR="007D5CAE" w:rsidRPr="00096770">
        <w:rPr>
          <w:color w:val="auto"/>
          <w:lang w:val="ru-RU"/>
        </w:rPr>
        <w:t>, г. Саранск</w:t>
      </w:r>
    </w:p>
    <w:p w14:paraId="453A72EB" w14:textId="72264B65" w:rsidR="007D5CAE" w:rsidRPr="0020043B" w:rsidRDefault="0020043B" w:rsidP="00137823">
      <w:pPr>
        <w:pStyle w:val="21"/>
        <w:shd w:val="clear" w:color="auto" w:fill="FFFFFF"/>
        <w:spacing w:before="0"/>
        <w:rPr>
          <w:color w:val="auto"/>
          <w:lang w:val="ru-RU"/>
        </w:rPr>
      </w:pPr>
      <w:r w:rsidRPr="007D5CAE">
        <w:rPr>
          <w:color w:val="auto"/>
          <w:vertAlign w:val="superscript"/>
          <w:lang w:val="ru-RU"/>
        </w:rPr>
        <w:t>1</w:t>
      </w:r>
      <w:r w:rsidRPr="0020043B">
        <w:rPr>
          <w:color w:val="auto"/>
        </w:rPr>
        <w:t>s</w:t>
      </w:r>
      <w:r w:rsidRPr="0020043B">
        <w:rPr>
          <w:color w:val="auto"/>
          <w:lang w:val="ru-RU"/>
        </w:rPr>
        <w:t>.</w:t>
      </w:r>
      <w:r w:rsidRPr="0020043B">
        <w:rPr>
          <w:color w:val="auto"/>
        </w:rPr>
        <w:t>gorbatov</w:t>
      </w:r>
      <w:r w:rsidRPr="0020043B">
        <w:rPr>
          <w:color w:val="auto"/>
          <w:lang w:val="ru-RU"/>
        </w:rPr>
        <w:t>@</w:t>
      </w:r>
      <w:r w:rsidRPr="0020043B">
        <w:rPr>
          <w:color w:val="auto"/>
        </w:rPr>
        <w:t>tu</w:t>
      </w:r>
      <w:r w:rsidRPr="0020043B">
        <w:rPr>
          <w:color w:val="auto"/>
          <w:lang w:val="ru-RU"/>
        </w:rPr>
        <w:t>-</w:t>
      </w:r>
      <w:r w:rsidRPr="0020043B">
        <w:rPr>
          <w:color w:val="auto"/>
        </w:rPr>
        <w:t>ugmk</w:t>
      </w:r>
      <w:r w:rsidRPr="0020043B">
        <w:rPr>
          <w:color w:val="auto"/>
          <w:lang w:val="ru-RU"/>
        </w:rPr>
        <w:t>.</w:t>
      </w:r>
      <w:r w:rsidRPr="0020043B">
        <w:rPr>
          <w:color w:val="auto"/>
        </w:rPr>
        <w:t>com</w:t>
      </w:r>
      <w:r>
        <w:rPr>
          <w:color w:val="auto"/>
          <w:lang w:val="ru-RU"/>
        </w:rPr>
        <w:t xml:space="preserve">, </w:t>
      </w:r>
      <w:r w:rsidRPr="0020043B">
        <w:rPr>
          <w:color w:val="auto"/>
          <w:vertAlign w:val="superscript"/>
          <w:lang w:val="ru-RU"/>
        </w:rPr>
        <w:t>2</w:t>
      </w:r>
      <w:r w:rsidR="007D5CAE" w:rsidRPr="00583B7A">
        <w:rPr>
          <w:color w:val="auto"/>
        </w:rPr>
        <w:t>intellektinfo</w:t>
      </w:r>
      <w:r w:rsidR="007D5CAE" w:rsidRPr="007D5CAE">
        <w:rPr>
          <w:color w:val="auto"/>
          <w:lang w:val="ru-RU"/>
        </w:rPr>
        <w:t>@</w:t>
      </w:r>
      <w:r w:rsidR="007D5CAE" w:rsidRPr="00583B7A">
        <w:rPr>
          <w:color w:val="auto"/>
        </w:rPr>
        <w:t>yandex</w:t>
      </w:r>
      <w:r w:rsidR="007D5CAE" w:rsidRPr="007D5CAE">
        <w:rPr>
          <w:color w:val="auto"/>
          <w:lang w:val="ru-RU"/>
        </w:rPr>
        <w:t>.</w:t>
      </w:r>
      <w:r w:rsidR="007D5CAE" w:rsidRPr="00583B7A">
        <w:rPr>
          <w:color w:val="auto"/>
        </w:rPr>
        <w:t>ru</w:t>
      </w:r>
    </w:p>
    <w:p w14:paraId="6C22E009" w14:textId="56D04809" w:rsidR="00141EB4" w:rsidRDefault="00C671D5" w:rsidP="00137823">
      <w:pPr>
        <w:pStyle w:val="12"/>
        <w:spacing w:line="240" w:lineRule="auto"/>
        <w:rPr>
          <w:color w:val="auto"/>
        </w:rPr>
      </w:pPr>
      <w:r>
        <w:rPr>
          <w:color w:val="auto"/>
        </w:rPr>
        <w:t>Практика использования элементов технологий и</w:t>
      </w:r>
      <w:r w:rsidR="00141EB4" w:rsidRPr="00141EB4">
        <w:rPr>
          <w:color w:val="auto"/>
        </w:rPr>
        <w:t>скусственн</w:t>
      </w:r>
      <w:r>
        <w:rPr>
          <w:color w:val="auto"/>
        </w:rPr>
        <w:t>ого</w:t>
      </w:r>
      <w:r w:rsidR="00141EB4" w:rsidRPr="00141EB4">
        <w:rPr>
          <w:color w:val="auto"/>
        </w:rPr>
        <w:t xml:space="preserve"> интеллект</w:t>
      </w:r>
      <w:r>
        <w:rPr>
          <w:color w:val="auto"/>
        </w:rPr>
        <w:t>а</w:t>
      </w:r>
      <w:r w:rsidR="00141EB4" w:rsidRPr="00141EB4">
        <w:rPr>
          <w:color w:val="auto"/>
        </w:rPr>
        <w:t xml:space="preserve"> в разработке</w:t>
      </w:r>
      <w:r w:rsidR="0048444E">
        <w:rPr>
          <w:color w:val="auto"/>
        </w:rPr>
        <w:t xml:space="preserve"> </w:t>
      </w:r>
      <w:r w:rsidR="00141EB4">
        <w:rPr>
          <w:color w:val="auto"/>
        </w:rPr>
        <w:t xml:space="preserve">рабочих </w:t>
      </w:r>
      <w:r w:rsidR="0048444E">
        <w:rPr>
          <w:color w:val="auto"/>
        </w:rPr>
        <w:t xml:space="preserve">программ </w:t>
      </w:r>
      <w:r w:rsidR="00141EB4">
        <w:rPr>
          <w:color w:val="auto"/>
        </w:rPr>
        <w:t>дисциплин</w:t>
      </w:r>
    </w:p>
    <w:p w14:paraId="727DDEFE" w14:textId="77777777" w:rsidR="0085194E" w:rsidRPr="006B7CBB" w:rsidRDefault="0085194E" w:rsidP="00137823">
      <w:pPr>
        <w:pStyle w:val="23"/>
        <w:spacing w:before="0"/>
        <w:rPr>
          <w:color w:val="auto"/>
          <w:lang w:val="en-US"/>
        </w:rPr>
      </w:pPr>
      <w:r w:rsidRPr="0085194E">
        <w:rPr>
          <w:color w:val="auto"/>
          <w:lang w:val="en-US"/>
        </w:rPr>
        <w:t>Gorbatov</w:t>
      </w:r>
      <w:r w:rsidRPr="006B7CBB">
        <w:rPr>
          <w:color w:val="auto"/>
          <w:lang w:val="en-US"/>
        </w:rPr>
        <w:t xml:space="preserve"> </w:t>
      </w:r>
      <w:r w:rsidRPr="0085194E">
        <w:rPr>
          <w:color w:val="auto"/>
          <w:lang w:val="en-US"/>
        </w:rPr>
        <w:t>S</w:t>
      </w:r>
      <w:r w:rsidRPr="006B7CBB">
        <w:rPr>
          <w:color w:val="auto"/>
          <w:lang w:val="en-US"/>
        </w:rPr>
        <w:t>.</w:t>
      </w:r>
      <w:r w:rsidRPr="0085194E">
        <w:rPr>
          <w:color w:val="auto"/>
          <w:lang w:val="en-US"/>
        </w:rPr>
        <w:t>V</w:t>
      </w:r>
      <w:r w:rsidRPr="006B7CBB">
        <w:rPr>
          <w:color w:val="auto"/>
          <w:lang w:val="en-US"/>
        </w:rPr>
        <w:t xml:space="preserve">., </w:t>
      </w:r>
      <w:r w:rsidRPr="0085194E">
        <w:rPr>
          <w:color w:val="auto"/>
          <w:lang w:val="en-US"/>
        </w:rPr>
        <w:t>Pravosudov</w:t>
      </w:r>
      <w:r w:rsidRPr="006B7CBB">
        <w:rPr>
          <w:color w:val="auto"/>
          <w:lang w:val="en-US"/>
        </w:rPr>
        <w:t xml:space="preserve"> </w:t>
      </w:r>
      <w:r w:rsidRPr="0085194E">
        <w:rPr>
          <w:color w:val="auto"/>
          <w:lang w:val="en-US"/>
        </w:rPr>
        <w:t>R</w:t>
      </w:r>
      <w:r w:rsidRPr="006B7CBB">
        <w:rPr>
          <w:color w:val="auto"/>
          <w:lang w:val="en-US"/>
        </w:rPr>
        <w:t>.</w:t>
      </w:r>
      <w:r w:rsidRPr="0085194E">
        <w:rPr>
          <w:color w:val="auto"/>
          <w:lang w:val="en-US"/>
        </w:rPr>
        <w:t>N</w:t>
      </w:r>
      <w:r w:rsidRPr="006B7CBB">
        <w:rPr>
          <w:color w:val="auto"/>
          <w:lang w:val="en-US"/>
        </w:rPr>
        <w:t xml:space="preserve">. </w:t>
      </w:r>
    </w:p>
    <w:p w14:paraId="4516E62F" w14:textId="0030A808" w:rsidR="0085194E" w:rsidRDefault="0085194E" w:rsidP="00137823">
      <w:pPr>
        <w:pStyle w:val="23"/>
        <w:spacing w:before="0"/>
        <w:rPr>
          <w:color w:val="auto"/>
          <w:lang w:val="en-US"/>
        </w:rPr>
      </w:pPr>
      <w:r w:rsidRPr="0085194E">
        <w:rPr>
          <w:color w:val="auto"/>
          <w:lang w:val="en-US"/>
        </w:rPr>
        <w:t>Technical University</w:t>
      </w:r>
      <w:r w:rsidR="00137474" w:rsidRPr="00137474">
        <w:rPr>
          <w:color w:val="auto"/>
          <w:lang w:val="en-US"/>
        </w:rPr>
        <w:t xml:space="preserve"> </w:t>
      </w:r>
      <w:r w:rsidR="00137474" w:rsidRPr="0085194E">
        <w:rPr>
          <w:color w:val="auto"/>
          <w:lang w:val="en-US"/>
        </w:rPr>
        <w:t>UGMK</w:t>
      </w:r>
      <w:r w:rsidRPr="0085194E">
        <w:rPr>
          <w:color w:val="auto"/>
          <w:lang w:val="en-US"/>
        </w:rPr>
        <w:t xml:space="preserve">, Verkhnyaya Pyshma </w:t>
      </w:r>
    </w:p>
    <w:p w14:paraId="0A881327" w14:textId="34D0D6A4" w:rsidR="007D5CAE" w:rsidRDefault="007D5CAE" w:rsidP="00137823">
      <w:pPr>
        <w:pStyle w:val="41"/>
        <w:rPr>
          <w:color w:val="auto"/>
          <w:lang w:val="en-US"/>
        </w:rPr>
      </w:pPr>
      <w:r w:rsidRPr="001F1CB5">
        <w:rPr>
          <w:color w:val="auto"/>
          <w:lang w:val="en-US"/>
        </w:rPr>
        <w:t>LLC Intellect Info, Saransk</w:t>
      </w:r>
    </w:p>
    <w:p w14:paraId="2274957B" w14:textId="0FA98FEC" w:rsidR="0048444E" w:rsidRPr="006B7CBB" w:rsidRDefault="00CB54E3" w:rsidP="00137823">
      <w:pPr>
        <w:pStyle w:val="12"/>
        <w:spacing w:line="240" w:lineRule="auto"/>
        <w:rPr>
          <w:color w:val="auto"/>
          <w:lang w:val="en-US"/>
        </w:rPr>
      </w:pPr>
      <w:r>
        <w:rPr>
          <w:color w:val="auto"/>
          <w:lang w:val="en-US"/>
        </w:rPr>
        <w:t>Using a</w:t>
      </w:r>
      <w:r w:rsidR="006B7CBB" w:rsidRPr="006B7CBB">
        <w:rPr>
          <w:color w:val="auto"/>
          <w:lang w:val="en-US"/>
        </w:rPr>
        <w:t xml:space="preserve">rtificial </w:t>
      </w:r>
      <w:r>
        <w:rPr>
          <w:color w:val="auto"/>
          <w:lang w:val="en-US"/>
        </w:rPr>
        <w:t>i</w:t>
      </w:r>
      <w:r w:rsidR="006B7CBB" w:rsidRPr="006B7CBB">
        <w:rPr>
          <w:color w:val="auto"/>
          <w:lang w:val="en-US"/>
        </w:rPr>
        <w:t xml:space="preserve">ntelligence in </w:t>
      </w:r>
      <w:r>
        <w:rPr>
          <w:color w:val="auto"/>
          <w:lang w:val="en-US"/>
        </w:rPr>
        <w:t>d</w:t>
      </w:r>
      <w:r w:rsidR="006B7CBB" w:rsidRPr="006B7CBB">
        <w:rPr>
          <w:color w:val="auto"/>
          <w:lang w:val="en-US"/>
        </w:rPr>
        <w:t xml:space="preserve">evelopment of </w:t>
      </w:r>
      <w:r>
        <w:rPr>
          <w:color w:val="auto"/>
          <w:lang w:val="en-US"/>
        </w:rPr>
        <w:t>course study plans</w:t>
      </w:r>
    </w:p>
    <w:p w14:paraId="3F56C90C" w14:textId="00BB09D3" w:rsidR="0098118F" w:rsidRPr="007E1A1A" w:rsidRDefault="0098118F" w:rsidP="00137823">
      <w:pPr>
        <w:pStyle w:val="0"/>
        <w:spacing w:line="240" w:lineRule="auto"/>
        <w:rPr>
          <w:color w:val="auto"/>
        </w:rPr>
      </w:pPr>
      <w:r w:rsidRPr="007E1A1A">
        <w:rPr>
          <w:color w:val="auto"/>
        </w:rPr>
        <w:t>Аннотация</w:t>
      </w:r>
    </w:p>
    <w:p w14:paraId="29D8E84D" w14:textId="4C8B5D58" w:rsidR="00CF6FC9" w:rsidRDefault="00CF6FC9" w:rsidP="00137823">
      <w:pPr>
        <w:pStyle w:val="01"/>
        <w:spacing w:line="240" w:lineRule="auto"/>
        <w:rPr>
          <w:color w:val="auto"/>
        </w:rPr>
      </w:pPr>
      <w:r>
        <w:rPr>
          <w:color w:val="auto"/>
        </w:rPr>
        <w:t>Представлен</w:t>
      </w:r>
      <w:r w:rsidRPr="00725B19">
        <w:rPr>
          <w:color w:val="auto"/>
        </w:rPr>
        <w:t xml:space="preserve"> </w:t>
      </w:r>
      <w:r w:rsidRPr="00CF6FC9">
        <w:rPr>
          <w:color w:val="auto"/>
        </w:rPr>
        <w:t>опыт НЧОУ ВО "Технический университет УГМК" по автоматизации документационного обеспечения ОПОП ВО</w:t>
      </w:r>
      <w:r>
        <w:rPr>
          <w:color w:val="auto"/>
        </w:rPr>
        <w:t xml:space="preserve">, в том числе примеры использования технологий искусственного интеллекта в части подготовки структуры и содержания рабочих программ дисциплин </w:t>
      </w:r>
      <w:r w:rsidR="00087FA7">
        <w:rPr>
          <w:color w:val="auto"/>
        </w:rPr>
        <w:t xml:space="preserve">(РПД) </w:t>
      </w:r>
      <w:r>
        <w:rPr>
          <w:color w:val="auto"/>
        </w:rPr>
        <w:t xml:space="preserve">на базе программного продукта </w:t>
      </w:r>
      <w:r w:rsidRPr="00CF6FC9">
        <w:rPr>
          <w:color w:val="auto"/>
        </w:rPr>
        <w:t xml:space="preserve">"Интеллект Инфо: Образовательные программы. Расширение для </w:t>
      </w:r>
      <w:r w:rsidR="00C1276D">
        <w:rPr>
          <w:color w:val="auto"/>
        </w:rPr>
        <w:t>"</w:t>
      </w:r>
      <w:r w:rsidRPr="00CF6FC9">
        <w:rPr>
          <w:color w:val="auto"/>
        </w:rPr>
        <w:t>1С:Университет ПРОФ".</w:t>
      </w:r>
      <w:r>
        <w:rPr>
          <w:color w:val="auto"/>
        </w:rPr>
        <w:t xml:space="preserve"> Раскрываются возможности и перспективы применения технологий отечественной нейросети </w:t>
      </w:r>
      <w:r w:rsidRPr="00CF6FC9">
        <w:rPr>
          <w:color w:val="auto"/>
        </w:rPr>
        <w:t>GigaChat</w:t>
      </w:r>
      <w:r>
        <w:rPr>
          <w:color w:val="auto"/>
        </w:rPr>
        <w:t xml:space="preserve">. </w:t>
      </w:r>
      <w:r w:rsidR="00722221" w:rsidRPr="00722221">
        <w:rPr>
          <w:color w:val="auto"/>
        </w:rPr>
        <w:t xml:space="preserve">Приведены и проанализированы примеры программной реализации встраивания технологий GigaChat в программный продукт на платформе </w:t>
      </w:r>
      <w:r w:rsidR="00C1276D">
        <w:rPr>
          <w:color w:val="auto"/>
        </w:rPr>
        <w:t>"</w:t>
      </w:r>
      <w:r w:rsidR="00722221" w:rsidRPr="00722221">
        <w:rPr>
          <w:color w:val="auto"/>
        </w:rPr>
        <w:t>1С</w:t>
      </w:r>
      <w:r w:rsidR="00C671D5">
        <w:rPr>
          <w:color w:val="auto"/>
        </w:rPr>
        <w:t>:Предприятие 8</w:t>
      </w:r>
      <w:r w:rsidR="00C1276D">
        <w:rPr>
          <w:color w:val="auto"/>
        </w:rPr>
        <w:t>"</w:t>
      </w:r>
      <w:r w:rsidR="00DE77A1">
        <w:rPr>
          <w:color w:val="auto"/>
        </w:rPr>
        <w:t>.</w:t>
      </w:r>
    </w:p>
    <w:p w14:paraId="62D55B34" w14:textId="77777777" w:rsidR="0098118F" w:rsidRPr="007E1A1A" w:rsidRDefault="0098118F" w:rsidP="00137823">
      <w:pPr>
        <w:pStyle w:val="0"/>
        <w:spacing w:line="240" w:lineRule="auto"/>
        <w:rPr>
          <w:color w:val="auto"/>
          <w:lang w:val="en-US"/>
        </w:rPr>
      </w:pPr>
      <w:r w:rsidRPr="00725B19">
        <w:rPr>
          <w:color w:val="auto"/>
          <w:lang w:val="en-US"/>
        </w:rPr>
        <w:t>Abstract</w:t>
      </w:r>
    </w:p>
    <w:p w14:paraId="2E18C304" w14:textId="79F1F88E" w:rsidR="0098118F" w:rsidRPr="00725B19" w:rsidRDefault="00137474" w:rsidP="00137823">
      <w:pPr>
        <w:pStyle w:val="01"/>
        <w:spacing w:line="240" w:lineRule="auto"/>
        <w:rPr>
          <w:color w:val="auto"/>
          <w:lang w:val="en-US"/>
        </w:rPr>
      </w:pPr>
      <w:r w:rsidRPr="00137474">
        <w:rPr>
          <w:color w:val="auto"/>
          <w:lang w:val="en-US"/>
        </w:rPr>
        <w:t xml:space="preserve">The </w:t>
      </w:r>
      <w:r w:rsidR="00CB54E3">
        <w:rPr>
          <w:color w:val="auto"/>
          <w:lang w:val="en-US"/>
        </w:rPr>
        <w:t xml:space="preserve">article considers the </w:t>
      </w:r>
      <w:r w:rsidRPr="00137474">
        <w:rPr>
          <w:color w:val="auto"/>
          <w:lang w:val="en-US"/>
        </w:rPr>
        <w:t xml:space="preserve">experience of </w:t>
      </w:r>
      <w:r w:rsidR="00CB54E3">
        <w:rPr>
          <w:color w:val="auto"/>
          <w:lang w:val="en-US"/>
        </w:rPr>
        <w:t xml:space="preserve">the </w:t>
      </w:r>
      <w:r w:rsidR="00CB54E3" w:rsidRPr="00CB54E3">
        <w:rPr>
          <w:color w:val="auto"/>
          <w:lang w:val="en-US"/>
        </w:rPr>
        <w:t>Technical University of the Ural Mining and Metallurgical Company</w:t>
      </w:r>
      <w:r w:rsidRPr="00137474">
        <w:rPr>
          <w:color w:val="auto"/>
          <w:lang w:val="en-US"/>
        </w:rPr>
        <w:t xml:space="preserve"> in automating the documentation support for educational programs, including examples of using artificial intelligence technologies to prepare the structure and content of </w:t>
      </w:r>
      <w:r w:rsidR="00CB54E3">
        <w:rPr>
          <w:color w:val="auto"/>
          <w:lang w:val="en-US"/>
        </w:rPr>
        <w:t>course study plans</w:t>
      </w:r>
      <w:r w:rsidRPr="00137474">
        <w:rPr>
          <w:color w:val="auto"/>
          <w:lang w:val="en-US"/>
        </w:rPr>
        <w:t xml:space="preserve"> based on Intellect Info: Educational Programs. Extension for 1C:University PROF. </w:t>
      </w:r>
      <w:r w:rsidR="00CB54E3">
        <w:rPr>
          <w:color w:val="auto"/>
          <w:lang w:val="en-US"/>
        </w:rPr>
        <w:t>The authors explore the possible uses</w:t>
      </w:r>
      <w:r w:rsidRPr="00137474">
        <w:rPr>
          <w:color w:val="auto"/>
          <w:lang w:val="en-US"/>
        </w:rPr>
        <w:t xml:space="preserve"> and prospects of domestic neural network technology GigaChat</w:t>
      </w:r>
      <w:r w:rsidR="00CB54E3">
        <w:rPr>
          <w:color w:val="auto"/>
          <w:lang w:val="en-US"/>
        </w:rPr>
        <w:t>, and analyze e</w:t>
      </w:r>
      <w:r w:rsidRPr="00137474">
        <w:rPr>
          <w:color w:val="auto"/>
          <w:lang w:val="en-US"/>
        </w:rPr>
        <w:t xml:space="preserve">xamples of embedding GigaChat technologies into 1C </w:t>
      </w:r>
      <w:r w:rsidR="00CB54E3">
        <w:rPr>
          <w:color w:val="auto"/>
          <w:lang w:val="en-US"/>
        </w:rPr>
        <w:t>products</w:t>
      </w:r>
      <w:r w:rsidRPr="00137474">
        <w:rPr>
          <w:color w:val="auto"/>
          <w:lang w:val="en-US"/>
        </w:rPr>
        <w:t>.</w:t>
      </w:r>
    </w:p>
    <w:p w14:paraId="06FE443A" w14:textId="0C35B702" w:rsidR="0098118F" w:rsidRPr="008815CA" w:rsidRDefault="0098118F" w:rsidP="00137823">
      <w:pPr>
        <w:pStyle w:val="2"/>
        <w:suppressAutoHyphens/>
        <w:spacing w:before="120" w:after="120" w:line="240" w:lineRule="auto"/>
        <w:ind w:firstLine="567"/>
        <w:jc w:val="both"/>
        <w:rPr>
          <w:rStyle w:val="30"/>
          <w:rFonts w:eastAsiaTheme="majorEastAsia"/>
          <w:color w:val="auto"/>
        </w:rPr>
      </w:pPr>
      <w:r w:rsidRPr="00216DBC">
        <w:rPr>
          <w:rStyle w:val="30"/>
          <w:rFonts w:eastAsiaTheme="majorEastAsia"/>
          <w:b/>
          <w:color w:val="auto"/>
        </w:rPr>
        <w:t>Ключевые слова:</w:t>
      </w:r>
      <w:r w:rsidRPr="008815CA">
        <w:rPr>
          <w:rStyle w:val="30"/>
          <w:rFonts w:eastAsiaTheme="majorEastAsia"/>
          <w:color w:val="auto"/>
        </w:rPr>
        <w:t xml:space="preserve"> </w:t>
      </w:r>
      <w:r w:rsidR="008815CA" w:rsidRPr="008815CA">
        <w:rPr>
          <w:rStyle w:val="30"/>
          <w:rFonts w:eastAsiaTheme="majorEastAsia"/>
          <w:color w:val="auto"/>
        </w:rPr>
        <w:t>искусственный интеллект</w:t>
      </w:r>
      <w:r w:rsidR="0048444E" w:rsidRPr="008815CA">
        <w:rPr>
          <w:rStyle w:val="30"/>
          <w:rFonts w:eastAsiaTheme="majorEastAsia"/>
          <w:color w:val="auto"/>
        </w:rPr>
        <w:t xml:space="preserve">, </w:t>
      </w:r>
      <w:r w:rsidR="00C1276D">
        <w:rPr>
          <w:rStyle w:val="30"/>
          <w:rFonts w:eastAsiaTheme="majorEastAsia"/>
          <w:color w:val="auto"/>
        </w:rPr>
        <w:t>"</w:t>
      </w:r>
      <w:r w:rsidR="0048444E" w:rsidRPr="008815CA">
        <w:rPr>
          <w:rStyle w:val="30"/>
          <w:rFonts w:eastAsiaTheme="majorEastAsia"/>
          <w:color w:val="auto"/>
        </w:rPr>
        <w:t>1С:Университет ПРОФ</w:t>
      </w:r>
      <w:r w:rsidR="00C1276D">
        <w:rPr>
          <w:rStyle w:val="30"/>
          <w:rFonts w:eastAsiaTheme="majorEastAsia"/>
          <w:color w:val="auto"/>
        </w:rPr>
        <w:t>"</w:t>
      </w:r>
      <w:r w:rsidR="0048444E" w:rsidRPr="008815CA">
        <w:rPr>
          <w:rStyle w:val="30"/>
          <w:rFonts w:eastAsiaTheme="majorEastAsia"/>
          <w:color w:val="auto"/>
        </w:rPr>
        <w:t>, автоматизация, вуз, программы</w:t>
      </w:r>
      <w:r w:rsidR="00C1276D">
        <w:rPr>
          <w:rStyle w:val="30"/>
          <w:rFonts w:eastAsiaTheme="majorEastAsia"/>
          <w:color w:val="auto"/>
        </w:rPr>
        <w:t>,</w:t>
      </w:r>
      <w:r w:rsidR="0048444E" w:rsidRPr="008815CA">
        <w:rPr>
          <w:rStyle w:val="30"/>
          <w:rFonts w:eastAsiaTheme="majorEastAsia"/>
          <w:color w:val="auto"/>
        </w:rPr>
        <w:t xml:space="preserve"> дисциплин</w:t>
      </w:r>
      <w:r w:rsidR="00C1276D">
        <w:rPr>
          <w:rStyle w:val="30"/>
          <w:rFonts w:eastAsiaTheme="majorEastAsia"/>
          <w:color w:val="auto"/>
        </w:rPr>
        <w:t>ы</w:t>
      </w:r>
    </w:p>
    <w:p w14:paraId="638C1B64" w14:textId="52D94BDB" w:rsidR="0098118F" w:rsidRPr="008815CA" w:rsidRDefault="0098118F" w:rsidP="00137823">
      <w:pPr>
        <w:pStyle w:val="2"/>
        <w:spacing w:before="120" w:after="120" w:line="240" w:lineRule="auto"/>
        <w:ind w:firstLine="539"/>
        <w:jc w:val="both"/>
        <w:rPr>
          <w:rStyle w:val="30"/>
          <w:rFonts w:eastAsiaTheme="majorEastAsia"/>
          <w:color w:val="auto"/>
          <w:lang w:val="en-US"/>
        </w:rPr>
      </w:pPr>
      <w:r w:rsidRPr="00216DBC">
        <w:rPr>
          <w:rStyle w:val="30"/>
          <w:rFonts w:eastAsiaTheme="majorEastAsia"/>
          <w:b/>
          <w:color w:val="auto"/>
          <w:lang w:val="en-US"/>
        </w:rPr>
        <w:t>Keywords:</w:t>
      </w:r>
      <w:r w:rsidRPr="008815CA">
        <w:rPr>
          <w:rStyle w:val="30"/>
          <w:rFonts w:eastAsiaTheme="majorEastAsia"/>
          <w:color w:val="auto"/>
          <w:lang w:val="en-US"/>
        </w:rPr>
        <w:t xml:space="preserve"> </w:t>
      </w:r>
      <w:r w:rsidR="008815CA" w:rsidRPr="008815CA">
        <w:rPr>
          <w:rStyle w:val="30"/>
          <w:rFonts w:eastAsiaTheme="majorEastAsia"/>
          <w:color w:val="auto"/>
          <w:lang w:val="en-US"/>
        </w:rPr>
        <w:t>artificial intelligence</w:t>
      </w:r>
      <w:r w:rsidR="0048444E" w:rsidRPr="008815CA">
        <w:rPr>
          <w:rStyle w:val="30"/>
          <w:rFonts w:eastAsiaTheme="majorEastAsia"/>
          <w:color w:val="auto"/>
          <w:lang w:val="en-US"/>
        </w:rPr>
        <w:t xml:space="preserve">, 1C:University PROF, automation, university, </w:t>
      </w:r>
      <w:r w:rsidR="00420EC0">
        <w:rPr>
          <w:rStyle w:val="30"/>
          <w:rFonts w:eastAsiaTheme="majorEastAsia"/>
          <w:color w:val="auto"/>
          <w:lang w:val="en-US"/>
        </w:rPr>
        <w:t xml:space="preserve">course </w:t>
      </w:r>
      <w:r w:rsidR="00C11736">
        <w:rPr>
          <w:rStyle w:val="30"/>
          <w:rFonts w:eastAsiaTheme="majorEastAsia"/>
          <w:color w:val="auto"/>
          <w:lang w:val="en-US"/>
        </w:rPr>
        <w:t>study plan</w:t>
      </w:r>
    </w:p>
    <w:p w14:paraId="05EE8B23" w14:textId="1DB1092D" w:rsidR="00377728" w:rsidRDefault="00AD584B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4B">
        <w:rPr>
          <w:rFonts w:ascii="Times New Roman" w:hAnsi="Times New Roman" w:cs="Times New Roman"/>
          <w:sz w:val="24"/>
          <w:szCs w:val="24"/>
        </w:rPr>
        <w:t xml:space="preserve">Искусственный интеллект (ИИ) стремительно внедряется в самые разные сферы человеческой деятельности, включая образование. </w:t>
      </w:r>
      <w:r w:rsidR="00087FA7">
        <w:rPr>
          <w:rFonts w:ascii="Times New Roman" w:hAnsi="Times New Roman" w:cs="Times New Roman"/>
          <w:sz w:val="24"/>
          <w:szCs w:val="24"/>
        </w:rPr>
        <w:t>З</w:t>
      </w:r>
      <w:r w:rsidR="00377728">
        <w:rPr>
          <w:rFonts w:ascii="Times New Roman" w:hAnsi="Times New Roman" w:cs="Times New Roman"/>
          <w:sz w:val="24"/>
          <w:szCs w:val="24"/>
        </w:rPr>
        <w:t xml:space="preserve">адачи разработки и сопровождения </w:t>
      </w:r>
      <w:r w:rsidR="00377728" w:rsidRPr="00AD584B">
        <w:rPr>
          <w:rFonts w:ascii="Times New Roman" w:hAnsi="Times New Roman" w:cs="Times New Roman"/>
          <w:sz w:val="24"/>
          <w:szCs w:val="24"/>
        </w:rPr>
        <w:t>документов</w:t>
      </w:r>
      <w:r w:rsidR="00377728">
        <w:rPr>
          <w:rFonts w:ascii="Times New Roman" w:hAnsi="Times New Roman" w:cs="Times New Roman"/>
          <w:sz w:val="24"/>
          <w:szCs w:val="24"/>
        </w:rPr>
        <w:t xml:space="preserve"> основных профессиональных образовательных программ (ОПОП) высшего образования (ВО), в том числе таких массовых</w:t>
      </w:r>
      <w:r w:rsidR="003C58E5">
        <w:rPr>
          <w:rFonts w:ascii="Times New Roman" w:hAnsi="Times New Roman" w:cs="Times New Roman"/>
          <w:sz w:val="24"/>
          <w:szCs w:val="24"/>
        </w:rPr>
        <w:t>,</w:t>
      </w:r>
      <w:r w:rsidR="00377728">
        <w:rPr>
          <w:rFonts w:ascii="Times New Roman" w:hAnsi="Times New Roman" w:cs="Times New Roman"/>
          <w:sz w:val="24"/>
          <w:szCs w:val="24"/>
        </w:rPr>
        <w:t xml:space="preserve"> как рабочие программы дисциплин, </w:t>
      </w:r>
      <w:r w:rsidR="00087FA7">
        <w:rPr>
          <w:rFonts w:ascii="Times New Roman" w:hAnsi="Times New Roman" w:cs="Times New Roman"/>
          <w:sz w:val="24"/>
          <w:szCs w:val="24"/>
        </w:rPr>
        <w:t>являются достаточно трудоемкими и во многом связаны с рутинной переработкой информации. Очевидно,</w:t>
      </w:r>
      <w:r w:rsidR="00377728">
        <w:rPr>
          <w:rFonts w:ascii="Times New Roman" w:hAnsi="Times New Roman" w:cs="Times New Roman"/>
          <w:sz w:val="24"/>
          <w:szCs w:val="24"/>
        </w:rPr>
        <w:t xml:space="preserve"> в ближайшей перспективе </w:t>
      </w:r>
      <w:r w:rsidR="00087FA7">
        <w:rPr>
          <w:rFonts w:ascii="Times New Roman" w:hAnsi="Times New Roman" w:cs="Times New Roman"/>
          <w:sz w:val="24"/>
          <w:szCs w:val="24"/>
        </w:rPr>
        <w:t xml:space="preserve">они </w:t>
      </w:r>
      <w:r w:rsidR="00377728">
        <w:rPr>
          <w:rFonts w:ascii="Times New Roman" w:hAnsi="Times New Roman" w:cs="Times New Roman"/>
          <w:sz w:val="24"/>
          <w:szCs w:val="24"/>
        </w:rPr>
        <w:t>будут решаться с привлечением возможностей ИИ.</w:t>
      </w:r>
    </w:p>
    <w:p w14:paraId="2E268174" w14:textId="753FFC87" w:rsidR="00377728" w:rsidRPr="00377728" w:rsidRDefault="00377728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примеро</w:t>
      </w:r>
      <w:r w:rsidR="00087FA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254333">
        <w:rPr>
          <w:rFonts w:ascii="Times New Roman" w:hAnsi="Times New Roman" w:cs="Times New Roman"/>
          <w:sz w:val="24"/>
          <w:szCs w:val="24"/>
        </w:rPr>
        <w:t xml:space="preserve">ИИ </w:t>
      </w:r>
      <w:r w:rsidR="00087FA7">
        <w:rPr>
          <w:rFonts w:ascii="Times New Roman" w:hAnsi="Times New Roman" w:cs="Times New Roman"/>
          <w:sz w:val="24"/>
          <w:szCs w:val="24"/>
        </w:rPr>
        <w:t xml:space="preserve">в решении подобных задач является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отечественной нейросети </w:t>
      </w:r>
      <w:r w:rsidRPr="00377728">
        <w:rPr>
          <w:rFonts w:ascii="Times New Roman" w:hAnsi="Times New Roman" w:cs="Times New Roman"/>
          <w:sz w:val="24"/>
          <w:szCs w:val="24"/>
        </w:rPr>
        <w:t xml:space="preserve">GigaChat </w:t>
      </w:r>
      <w:r w:rsidR="00087FA7">
        <w:rPr>
          <w:rFonts w:ascii="Times New Roman" w:hAnsi="Times New Roman" w:cs="Times New Roman"/>
          <w:sz w:val="24"/>
          <w:szCs w:val="24"/>
        </w:rPr>
        <w:t xml:space="preserve">в </w:t>
      </w:r>
      <w:r w:rsidRPr="00377728">
        <w:rPr>
          <w:rFonts w:ascii="Times New Roman" w:hAnsi="Times New Roman" w:cs="Times New Roman"/>
          <w:sz w:val="24"/>
          <w:szCs w:val="24"/>
        </w:rPr>
        <w:t>НЧОУ ВО "Технический университет УГМК"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FA7">
        <w:rPr>
          <w:rFonts w:ascii="Times New Roman" w:hAnsi="Times New Roman" w:cs="Times New Roman"/>
          <w:sz w:val="24"/>
          <w:szCs w:val="24"/>
        </w:rPr>
        <w:t>при построении процессов</w:t>
      </w:r>
      <w:r w:rsidR="00254333" w:rsidRPr="00254333">
        <w:rPr>
          <w:rFonts w:ascii="Times New Roman" w:hAnsi="Times New Roman" w:cs="Times New Roman"/>
          <w:sz w:val="24"/>
          <w:szCs w:val="24"/>
        </w:rPr>
        <w:t xml:space="preserve"> автоматизации </w:t>
      </w:r>
      <w:r w:rsidR="00433AD1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254333" w:rsidRPr="00254333">
        <w:rPr>
          <w:rFonts w:ascii="Times New Roman" w:hAnsi="Times New Roman" w:cs="Times New Roman"/>
          <w:sz w:val="24"/>
          <w:szCs w:val="24"/>
        </w:rPr>
        <w:t>документационного обеспечения ОПОП ВО</w:t>
      </w:r>
      <w:r w:rsidR="00087FA7">
        <w:rPr>
          <w:rFonts w:ascii="Times New Roman" w:hAnsi="Times New Roman" w:cs="Times New Roman"/>
          <w:sz w:val="24"/>
          <w:szCs w:val="24"/>
        </w:rPr>
        <w:t xml:space="preserve"> в части разработки РПД на базе </w:t>
      </w:r>
      <w:r w:rsidR="009E1FC8" w:rsidRPr="009E1FC8">
        <w:rPr>
          <w:rFonts w:ascii="Times New Roman" w:hAnsi="Times New Roman" w:cs="Times New Roman"/>
          <w:sz w:val="24"/>
          <w:szCs w:val="24"/>
        </w:rPr>
        <w:t>"Интеллект Инфо: Образовательные программы" [1] расширени</w:t>
      </w:r>
      <w:r w:rsidR="009E1FC8">
        <w:rPr>
          <w:rFonts w:ascii="Times New Roman" w:hAnsi="Times New Roman" w:cs="Times New Roman"/>
          <w:sz w:val="24"/>
          <w:szCs w:val="24"/>
        </w:rPr>
        <w:t>я</w:t>
      </w:r>
      <w:r w:rsidR="009E1FC8" w:rsidRPr="009E1FC8">
        <w:rPr>
          <w:rFonts w:ascii="Times New Roman" w:hAnsi="Times New Roman" w:cs="Times New Roman"/>
          <w:sz w:val="24"/>
          <w:szCs w:val="24"/>
        </w:rPr>
        <w:t xml:space="preserve"> для "1С:Университет ПРОФ" [2]</w:t>
      </w:r>
      <w:r w:rsidR="00087FA7">
        <w:rPr>
          <w:rFonts w:ascii="Times New Roman" w:hAnsi="Times New Roman" w:cs="Times New Roman"/>
          <w:sz w:val="24"/>
          <w:szCs w:val="24"/>
        </w:rPr>
        <w:t>.</w:t>
      </w:r>
    </w:p>
    <w:p w14:paraId="08C0E6BD" w14:textId="40CCC73B" w:rsidR="009E1FC8" w:rsidRDefault="00DC1B1A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Pr="009E1FC8">
        <w:rPr>
          <w:rFonts w:ascii="Times New Roman" w:hAnsi="Times New Roman" w:cs="Times New Roman"/>
          <w:sz w:val="24"/>
          <w:szCs w:val="24"/>
        </w:rPr>
        <w:t>"Интеллект Инфо: Образовательные программы"</w:t>
      </w:r>
      <w:r>
        <w:rPr>
          <w:rFonts w:ascii="Times New Roman" w:hAnsi="Times New Roman" w:cs="Times New Roman"/>
          <w:sz w:val="24"/>
          <w:szCs w:val="24"/>
        </w:rPr>
        <w:t xml:space="preserve"> позволяет подготовить полный комплект документации ОПОП всех</w:t>
      </w:r>
      <w:r w:rsidRPr="00DC1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уровней высшего образования, от бакалавриата до аспирантуры.</w:t>
      </w:r>
      <w:r w:rsidR="007149A3">
        <w:rPr>
          <w:rFonts w:ascii="Times New Roman" w:hAnsi="Times New Roman" w:cs="Times New Roman"/>
          <w:sz w:val="24"/>
          <w:szCs w:val="24"/>
        </w:rPr>
        <w:t xml:space="preserve"> </w:t>
      </w:r>
      <w:r w:rsidR="005918EA">
        <w:rPr>
          <w:rFonts w:ascii="Times New Roman" w:hAnsi="Times New Roman" w:cs="Times New Roman"/>
          <w:sz w:val="24"/>
          <w:szCs w:val="24"/>
        </w:rPr>
        <w:t xml:space="preserve">С точки зрения подготовки РПД самым трудоемким для преподавателей является разработка тематического планирования и оценочных материалов по дисциплине. </w:t>
      </w:r>
    </w:p>
    <w:p w14:paraId="1522081C" w14:textId="10D056E7" w:rsidR="008C16B9" w:rsidRPr="008C16B9" w:rsidRDefault="008C16B9" w:rsidP="0013782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На рисунке представлен и</w:t>
      </w:r>
      <w:r w:rsidRPr="008C16B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нтерфейс </w:t>
      </w:r>
      <w:r w:rsidR="00057F81">
        <w:rPr>
          <w:rFonts w:ascii="Times New Roman" w:eastAsia="Times New Roman" w:hAnsi="Times New Roman" w:cs="Times New Roman"/>
          <w:noProof/>
          <w:sz w:val="24"/>
          <w:szCs w:val="24"/>
        </w:rPr>
        <w:t>раздела тематического планирования РПД.</w:t>
      </w:r>
    </w:p>
    <w:p w14:paraId="740B8498" w14:textId="50943D55" w:rsidR="00B2465F" w:rsidRPr="00D64190" w:rsidRDefault="00347452" w:rsidP="00137823">
      <w:pPr>
        <w:spacing w:after="0" w:line="240" w:lineRule="auto"/>
        <w:jc w:val="center"/>
        <w:rPr>
          <w:sz w:val="24"/>
          <w:szCs w:val="24"/>
        </w:rPr>
      </w:pPr>
      <w:r w:rsidRPr="00347452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201CB1B" wp14:editId="5A679BE0">
            <wp:extent cx="6299200" cy="37611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B460" w14:textId="03BA707E" w:rsidR="00B2465F" w:rsidRDefault="00B2465F" w:rsidP="00137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444E">
        <w:rPr>
          <w:rFonts w:ascii="Times New Roman" w:eastAsia="Calibri" w:hAnsi="Times New Roman" w:cs="Times New Roman"/>
          <w:bCs/>
          <w:sz w:val="24"/>
          <w:szCs w:val="24"/>
        </w:rPr>
        <w:t>Рис.</w:t>
      </w:r>
      <w:r w:rsidR="00C127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8444E" w:rsidRPr="001969B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48444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64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F81">
        <w:rPr>
          <w:rFonts w:ascii="Times New Roman" w:eastAsia="Calibri" w:hAnsi="Times New Roman" w:cs="Times New Roman"/>
          <w:sz w:val="24"/>
          <w:szCs w:val="24"/>
        </w:rPr>
        <w:t>Тематическое планирование в РПД</w:t>
      </w:r>
    </w:p>
    <w:p w14:paraId="3084DDF8" w14:textId="77777777" w:rsidR="00C671D5" w:rsidRDefault="00C671D5" w:rsidP="00137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6A9E83D1" w14:textId="33BAFE80" w:rsidR="00425034" w:rsidRDefault="00347452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диалоге документа </w:t>
      </w:r>
      <w:r w:rsidR="0021528E">
        <w:rPr>
          <w:rFonts w:ascii="Times New Roman" w:eastAsia="Times New Roman" w:hAnsi="Times New Roman" w:cs="Times New Roman"/>
          <w:sz w:val="24"/>
        </w:rPr>
        <w:t>"</w:t>
      </w:r>
      <w:r>
        <w:rPr>
          <w:rFonts w:ascii="Times New Roman" w:eastAsia="Times New Roman" w:hAnsi="Times New Roman" w:cs="Times New Roman"/>
          <w:sz w:val="24"/>
        </w:rPr>
        <w:t>Рабочая программа дисциплина</w:t>
      </w:r>
      <w:r w:rsidR="0021528E">
        <w:rPr>
          <w:rFonts w:ascii="Times New Roman" w:eastAsia="Times New Roman" w:hAnsi="Times New Roman" w:cs="Times New Roman"/>
          <w:sz w:val="24"/>
        </w:rPr>
        <w:t>"</w:t>
      </w:r>
      <w:r>
        <w:rPr>
          <w:rFonts w:ascii="Times New Roman" w:eastAsia="Times New Roman" w:hAnsi="Times New Roman" w:cs="Times New Roman"/>
          <w:sz w:val="24"/>
        </w:rPr>
        <w:t xml:space="preserve"> подсистемы </w:t>
      </w:r>
      <w:r w:rsidRPr="009E1FC8">
        <w:rPr>
          <w:rFonts w:ascii="Times New Roman" w:hAnsi="Times New Roman" w:cs="Times New Roman"/>
          <w:sz w:val="24"/>
          <w:szCs w:val="24"/>
        </w:rPr>
        <w:t xml:space="preserve">"Интеллект Инфо: Образовательные программы"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21528E">
        <w:rPr>
          <w:rFonts w:ascii="Times New Roman" w:hAnsi="Times New Roman" w:cs="Times New Roman"/>
          <w:sz w:val="24"/>
          <w:szCs w:val="24"/>
        </w:rPr>
        <w:t xml:space="preserve">перечень разделов, тем дисциплины, указывается краткое содержание тем и выполняется почасовое планирование на основе данных учебного плана. Выполнение данного вида работ по планированию дисциплины является основой преподавательской деятельности, требует постоянной актуализации содержания и структуры дисциплины в соответствии с </w:t>
      </w:r>
      <w:r w:rsidR="0021528E" w:rsidRPr="0021528E">
        <w:rPr>
          <w:rFonts w:ascii="Times New Roman" w:hAnsi="Times New Roman" w:cs="Times New Roman"/>
          <w:sz w:val="24"/>
          <w:szCs w:val="24"/>
        </w:rPr>
        <w:t>развити</w:t>
      </w:r>
      <w:r w:rsidR="0021528E">
        <w:rPr>
          <w:rFonts w:ascii="Times New Roman" w:hAnsi="Times New Roman" w:cs="Times New Roman"/>
          <w:sz w:val="24"/>
          <w:szCs w:val="24"/>
        </w:rPr>
        <w:t>ем</w:t>
      </w:r>
      <w:r w:rsidR="0021528E" w:rsidRPr="0021528E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21528E">
        <w:rPr>
          <w:rFonts w:ascii="Times New Roman" w:hAnsi="Times New Roman" w:cs="Times New Roman"/>
          <w:sz w:val="24"/>
          <w:szCs w:val="24"/>
        </w:rPr>
        <w:t xml:space="preserve"> и методов преподавания. Именно в данной части возможно и оправдано применение технологий ИИ, что и было выполнено в </w:t>
      </w:r>
      <w:r w:rsidR="0021528E" w:rsidRPr="0021528E">
        <w:rPr>
          <w:rFonts w:ascii="Times New Roman" w:hAnsi="Times New Roman" w:cs="Times New Roman"/>
          <w:sz w:val="24"/>
          <w:szCs w:val="24"/>
        </w:rPr>
        <w:t>НЧОУ ВО "Технический университет УГМК"</w:t>
      </w:r>
      <w:r w:rsidR="0021528E">
        <w:rPr>
          <w:rFonts w:ascii="Times New Roman" w:hAnsi="Times New Roman" w:cs="Times New Roman"/>
          <w:sz w:val="24"/>
          <w:szCs w:val="24"/>
        </w:rPr>
        <w:t xml:space="preserve"> на кафедре </w:t>
      </w:r>
      <w:r w:rsidR="003C58E5">
        <w:rPr>
          <w:rFonts w:ascii="Times New Roman" w:hAnsi="Times New Roman" w:cs="Times New Roman"/>
          <w:sz w:val="24"/>
          <w:szCs w:val="24"/>
        </w:rPr>
        <w:t>и</w:t>
      </w:r>
      <w:r w:rsidR="0021528E">
        <w:rPr>
          <w:rFonts w:ascii="Times New Roman" w:hAnsi="Times New Roman" w:cs="Times New Roman"/>
          <w:sz w:val="24"/>
          <w:szCs w:val="24"/>
        </w:rPr>
        <w:t xml:space="preserve">нформационных технологий. </w:t>
      </w:r>
    </w:p>
    <w:p w14:paraId="06726FAF" w14:textId="13F237FB" w:rsidR="003A5DB9" w:rsidRPr="00E93CF6" w:rsidRDefault="003A5DB9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CF6">
        <w:rPr>
          <w:rFonts w:ascii="Times New Roman" w:hAnsi="Times New Roman" w:cs="Times New Roman"/>
          <w:sz w:val="24"/>
          <w:szCs w:val="24"/>
        </w:rPr>
        <w:t>Силами сотрудников университета был</w:t>
      </w:r>
      <w:r w:rsidR="00DD7BC1" w:rsidRPr="00E93CF6">
        <w:rPr>
          <w:rFonts w:ascii="Times New Roman" w:hAnsi="Times New Roman" w:cs="Times New Roman"/>
          <w:sz w:val="24"/>
          <w:szCs w:val="24"/>
        </w:rPr>
        <w:t>и</w:t>
      </w:r>
      <w:r w:rsidRPr="00E93CF6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DD7BC1" w:rsidRPr="00E93CF6">
        <w:rPr>
          <w:rFonts w:ascii="Times New Roman" w:hAnsi="Times New Roman" w:cs="Times New Roman"/>
          <w:sz w:val="24"/>
          <w:szCs w:val="24"/>
        </w:rPr>
        <w:t>ы</w:t>
      </w:r>
      <w:r w:rsidRPr="00E93CF6">
        <w:rPr>
          <w:rFonts w:ascii="Times New Roman" w:hAnsi="Times New Roman" w:cs="Times New Roman"/>
          <w:sz w:val="24"/>
          <w:szCs w:val="24"/>
        </w:rPr>
        <w:t xml:space="preserve"> подход, методы и интерфейс интерактивного взаимодействия с GigaChat. Данное взаимодействие подразумевает организацию автоматизированных запросов к нейросети и получение ответа в виде перечня тем дисциплины и описания их краткого содержания. На наш взгляд, эффективность генерации напрямую зависит от структурированности входного контекста и точности формулировки пром</w:t>
      </w:r>
      <w:r w:rsidR="003C58E5">
        <w:rPr>
          <w:rFonts w:ascii="Times New Roman" w:hAnsi="Times New Roman" w:cs="Times New Roman"/>
          <w:sz w:val="24"/>
          <w:szCs w:val="24"/>
        </w:rPr>
        <w:t>п</w:t>
      </w:r>
      <w:r w:rsidRPr="00E93CF6">
        <w:rPr>
          <w:rFonts w:ascii="Times New Roman" w:hAnsi="Times New Roman" w:cs="Times New Roman"/>
          <w:sz w:val="24"/>
          <w:szCs w:val="24"/>
        </w:rPr>
        <w:t>та. В текущей реализации используются шаблонизированные запросы, учитывающие название дисциплины, уровень подготовки, трудоёмкость в зачётных единицах и формулировку цели освоения. Пример типового пром</w:t>
      </w:r>
      <w:r w:rsidR="003C58E5">
        <w:rPr>
          <w:rFonts w:ascii="Times New Roman" w:hAnsi="Times New Roman" w:cs="Times New Roman"/>
          <w:sz w:val="24"/>
          <w:szCs w:val="24"/>
        </w:rPr>
        <w:t>п</w:t>
      </w:r>
      <w:r w:rsidRPr="00E93CF6">
        <w:rPr>
          <w:rFonts w:ascii="Times New Roman" w:hAnsi="Times New Roman" w:cs="Times New Roman"/>
          <w:sz w:val="24"/>
          <w:szCs w:val="24"/>
        </w:rPr>
        <w:t>та:</w:t>
      </w:r>
    </w:p>
    <w:p w14:paraId="6F334152" w14:textId="761F7195" w:rsidR="003A5DB9" w:rsidRPr="00E93CF6" w:rsidRDefault="003C58E5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A5DB9" w:rsidRPr="00E93CF6">
        <w:rPr>
          <w:rFonts w:ascii="Times New Roman" w:hAnsi="Times New Roman" w:cs="Times New Roman"/>
          <w:sz w:val="24"/>
          <w:szCs w:val="24"/>
        </w:rPr>
        <w:t xml:space="preserve">На основе названия дисциплины "{Название дисциплины}", уровня подготовки {бакалавриат/магистратура}, трудоёмкости {зачётные единицы} и цели освоения </w:t>
      </w:r>
      <w:r w:rsidR="00C1276D" w:rsidRPr="00C1276D">
        <w:rPr>
          <w:rFonts w:ascii="Times New Roman" w:hAnsi="Times New Roman" w:cs="Times New Roman"/>
          <w:sz w:val="24"/>
          <w:szCs w:val="24"/>
        </w:rPr>
        <w:t>—</w:t>
      </w:r>
      <w:r w:rsidR="003A5DB9" w:rsidRPr="00E93CF6">
        <w:rPr>
          <w:rFonts w:ascii="Times New Roman" w:hAnsi="Times New Roman" w:cs="Times New Roman"/>
          <w:sz w:val="24"/>
          <w:szCs w:val="24"/>
        </w:rPr>
        <w:t xml:space="preserve"> "{цель из РПД}" </w:t>
      </w:r>
      <w:r w:rsidR="00C1276D" w:rsidRPr="00C1276D">
        <w:rPr>
          <w:rFonts w:ascii="Times New Roman" w:hAnsi="Times New Roman" w:cs="Times New Roman"/>
          <w:sz w:val="24"/>
          <w:szCs w:val="24"/>
        </w:rPr>
        <w:t>—</w:t>
      </w:r>
      <w:r w:rsidR="003A5DB9" w:rsidRPr="00E93CF6">
        <w:rPr>
          <w:rFonts w:ascii="Times New Roman" w:hAnsi="Times New Roman" w:cs="Times New Roman"/>
          <w:sz w:val="24"/>
          <w:szCs w:val="24"/>
        </w:rPr>
        <w:t xml:space="preserve"> сформируй 10–15 логически связанных тем, отражающих современное состояние научной области и соответствующих компетенциям {перечень компетенций}. Для каждой темы кратко опиши содержание (до 50 слов) и укажи, какие формы контроля целесообразно применить. Ответ оформи строго в виде валидного JSON без пояснений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="003A5DB9" w:rsidRPr="00E93CF6">
        <w:rPr>
          <w:rFonts w:ascii="Times New Roman" w:hAnsi="Times New Roman" w:cs="Times New Roman"/>
          <w:sz w:val="24"/>
          <w:szCs w:val="24"/>
        </w:rPr>
        <w:t>.</w:t>
      </w:r>
    </w:p>
    <w:p w14:paraId="1C5DE233" w14:textId="50A8F013" w:rsidR="003A5DB9" w:rsidRPr="00E93CF6" w:rsidRDefault="003A5DB9" w:rsidP="00137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E93CF6">
        <w:rPr>
          <w:rFonts w:ascii="Times New Roman" w:hAnsi="Times New Roman" w:cs="Times New Roman"/>
          <w:noProof/>
          <w:sz w:val="24"/>
          <w:szCs w:val="24"/>
          <w:highlight w:val="cyan"/>
          <w:lang w:eastAsia="ru-RU"/>
        </w:rPr>
        <w:drawing>
          <wp:inline distT="0" distB="0" distL="0" distR="0" wp14:anchorId="5C9DB50F" wp14:editId="1BBE2912">
            <wp:extent cx="5873750" cy="161172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6446" cy="162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E057" w14:textId="16C94C46" w:rsidR="003A5DB9" w:rsidRPr="00137823" w:rsidRDefault="003A5DB9" w:rsidP="00137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lastRenderedPageBreak/>
        <w:t>Рис.</w:t>
      </w:r>
      <w:r w:rsidR="00C1276D">
        <w:rPr>
          <w:rFonts w:ascii="Times New Roman" w:hAnsi="Times New Roman" w:cs="Times New Roman"/>
          <w:sz w:val="24"/>
          <w:szCs w:val="24"/>
        </w:rPr>
        <w:t xml:space="preserve"> </w:t>
      </w:r>
      <w:r w:rsidRPr="00137823">
        <w:rPr>
          <w:rFonts w:ascii="Times New Roman" w:hAnsi="Times New Roman" w:cs="Times New Roman"/>
          <w:sz w:val="24"/>
          <w:szCs w:val="24"/>
        </w:rPr>
        <w:t>2. Пример данных, сформированных ИИ</w:t>
      </w:r>
    </w:p>
    <w:p w14:paraId="76D5F1B5" w14:textId="77777777" w:rsidR="00C671D5" w:rsidRDefault="00C671D5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E87F9" w14:textId="1317A893" w:rsidR="003A5DB9" w:rsidRPr="00137823" w:rsidRDefault="003A5DB9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Такой подход позволяет получать структурированные данные, пригодные к автоматическому парсингу в среде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1С:Университет ПРОФ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. Пример корректного ответа (рис. 2).</w:t>
      </w:r>
    </w:p>
    <w:p w14:paraId="43299DF0" w14:textId="5DE44F9D" w:rsidR="003A5DB9" w:rsidRPr="00137823" w:rsidRDefault="003A5DB9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>Для повышения надёжности интеграции в пром</w:t>
      </w:r>
      <w:r w:rsidR="003C58E5">
        <w:rPr>
          <w:rFonts w:ascii="Times New Roman" w:hAnsi="Times New Roman" w:cs="Times New Roman"/>
          <w:sz w:val="24"/>
          <w:szCs w:val="24"/>
        </w:rPr>
        <w:t>п</w:t>
      </w:r>
      <w:r w:rsidRPr="00137823">
        <w:rPr>
          <w:rFonts w:ascii="Times New Roman" w:hAnsi="Times New Roman" w:cs="Times New Roman"/>
          <w:sz w:val="24"/>
          <w:szCs w:val="24"/>
        </w:rPr>
        <w:t xml:space="preserve">т включено прямое требование: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 xml:space="preserve">Если не можешь сформировать валидный JSON </w:t>
      </w:r>
      <w:r w:rsidR="00C1276D" w:rsidRPr="00C1276D">
        <w:rPr>
          <w:rFonts w:ascii="Times New Roman" w:hAnsi="Times New Roman" w:cs="Times New Roman"/>
          <w:sz w:val="24"/>
          <w:szCs w:val="24"/>
        </w:rPr>
        <w:t>—</w:t>
      </w:r>
      <w:r w:rsidRPr="00137823">
        <w:rPr>
          <w:rFonts w:ascii="Times New Roman" w:hAnsi="Times New Roman" w:cs="Times New Roman"/>
          <w:sz w:val="24"/>
          <w:szCs w:val="24"/>
        </w:rPr>
        <w:t xml:space="preserve"> верни пустой объект {}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.</w:t>
      </w:r>
    </w:p>
    <w:p w14:paraId="731E8855" w14:textId="7E8B0A48" w:rsidR="003A5DB9" w:rsidRPr="00137823" w:rsidRDefault="003A5DB9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На стороне 1С реализован механизм повторных запросов: в случае сбоя при парсинге (json возвращает null) система автоматически повторяет вызов до трёх раз с незначительной корректировкой формулировки (например, добавлением: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Пожалуйста, экранируй все кавычки и избегай символов новой строки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="003C58E5">
        <w:rPr>
          <w:rFonts w:ascii="Times New Roman" w:hAnsi="Times New Roman" w:cs="Times New Roman"/>
          <w:sz w:val="24"/>
          <w:szCs w:val="24"/>
        </w:rPr>
        <w:t>)</w:t>
      </w:r>
      <w:r w:rsidRPr="00137823">
        <w:rPr>
          <w:rFonts w:ascii="Times New Roman" w:hAnsi="Times New Roman" w:cs="Times New Roman"/>
          <w:sz w:val="24"/>
          <w:szCs w:val="24"/>
        </w:rPr>
        <w:t xml:space="preserve">. При исчерпании попыток пользователю отображается уведомление: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Нейросеть не вернула корректный формат. Проверьте подключение или введите данные вручную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.</w:t>
      </w:r>
    </w:p>
    <w:p w14:paraId="2A850C34" w14:textId="23E11F94" w:rsidR="003A5DB9" w:rsidRPr="00137823" w:rsidRDefault="003A5DB9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>Аналогичный принцип применён и при генерации знаний, умений, навыков (ЗУН) и индикаторов достижения компетенций (ИДК). Преподаватель указывает компетенцию и, при наличии, ссылку на профессиональный стандарт. Система формирует пром</w:t>
      </w:r>
      <w:r w:rsidR="003C58E5">
        <w:rPr>
          <w:rFonts w:ascii="Times New Roman" w:hAnsi="Times New Roman" w:cs="Times New Roman"/>
          <w:sz w:val="24"/>
          <w:szCs w:val="24"/>
        </w:rPr>
        <w:t>п</w:t>
      </w:r>
      <w:r w:rsidRPr="00137823">
        <w:rPr>
          <w:rFonts w:ascii="Times New Roman" w:hAnsi="Times New Roman" w:cs="Times New Roman"/>
          <w:sz w:val="24"/>
          <w:szCs w:val="24"/>
        </w:rPr>
        <w:t>т, например:</w:t>
      </w:r>
    </w:p>
    <w:p w14:paraId="0F44FAC9" w14:textId="79E32E86" w:rsidR="003A5DB9" w:rsidRPr="004F0AE7" w:rsidRDefault="00C1276D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A5DB9" w:rsidRPr="00137823">
        <w:rPr>
          <w:rFonts w:ascii="Times New Roman" w:hAnsi="Times New Roman" w:cs="Times New Roman"/>
          <w:sz w:val="24"/>
          <w:szCs w:val="24"/>
        </w:rPr>
        <w:t xml:space="preserve">Ты </w:t>
      </w:r>
      <w:r w:rsidRPr="00C1276D">
        <w:rPr>
          <w:rFonts w:ascii="Times New Roman" w:hAnsi="Times New Roman" w:cs="Times New Roman"/>
          <w:sz w:val="24"/>
          <w:szCs w:val="24"/>
        </w:rPr>
        <w:t>—</w:t>
      </w:r>
      <w:r w:rsidR="003A5DB9" w:rsidRPr="00137823">
        <w:rPr>
          <w:rFonts w:ascii="Times New Roman" w:hAnsi="Times New Roman" w:cs="Times New Roman"/>
          <w:sz w:val="24"/>
          <w:szCs w:val="24"/>
        </w:rPr>
        <w:t xml:space="preserve"> эксперт в области высшего образования РФ. На основе компетенции: "{наименование}" и </w:t>
      </w:r>
      <w:r w:rsidR="00E6168C" w:rsidRPr="00137823">
        <w:rPr>
          <w:rFonts w:ascii="Times New Roman" w:hAnsi="Times New Roman" w:cs="Times New Roman"/>
          <w:sz w:val="24"/>
          <w:szCs w:val="24"/>
        </w:rPr>
        <w:t>п</w:t>
      </w:r>
      <w:r w:rsidR="003A5DB9" w:rsidRPr="00137823">
        <w:rPr>
          <w:rFonts w:ascii="Times New Roman" w:hAnsi="Times New Roman" w:cs="Times New Roman"/>
          <w:sz w:val="24"/>
          <w:szCs w:val="24"/>
        </w:rPr>
        <w:t>рофстандарта № {номер}, набора трудовых действий {трудовые_действия} сформулируй 4 измеримых ИДК и соответствующие им ЗУН. Ответ</w:t>
      </w:r>
      <w:r w:rsidR="003A5DB9" w:rsidRPr="004F0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276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216D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DB9" w:rsidRPr="00137823">
        <w:rPr>
          <w:rFonts w:ascii="Times New Roman" w:hAnsi="Times New Roman" w:cs="Times New Roman"/>
          <w:sz w:val="24"/>
          <w:szCs w:val="24"/>
        </w:rPr>
        <w:t>только</w:t>
      </w:r>
      <w:r w:rsidR="003A5DB9" w:rsidRPr="004F0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DB9" w:rsidRPr="00137823">
        <w:rPr>
          <w:rFonts w:ascii="Times New Roman" w:hAnsi="Times New Roman" w:cs="Times New Roman"/>
          <w:sz w:val="24"/>
          <w:szCs w:val="24"/>
        </w:rPr>
        <w:t>валидный</w:t>
      </w:r>
      <w:r w:rsidR="003A5DB9" w:rsidRPr="004F0AE7">
        <w:rPr>
          <w:rFonts w:ascii="Times New Roman" w:hAnsi="Times New Roman" w:cs="Times New Roman"/>
          <w:sz w:val="24"/>
          <w:szCs w:val="24"/>
          <w:lang w:val="en-US"/>
        </w:rPr>
        <w:t xml:space="preserve"> JSON </w:t>
      </w:r>
      <w:r w:rsidR="003A5DB9" w:rsidRPr="00137823">
        <w:rPr>
          <w:rFonts w:ascii="Times New Roman" w:hAnsi="Times New Roman" w:cs="Times New Roman"/>
          <w:sz w:val="24"/>
          <w:szCs w:val="24"/>
        </w:rPr>
        <w:t>с</w:t>
      </w:r>
      <w:r w:rsidR="003A5DB9" w:rsidRPr="004F0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DB9" w:rsidRPr="00137823">
        <w:rPr>
          <w:rFonts w:ascii="Times New Roman" w:hAnsi="Times New Roman" w:cs="Times New Roman"/>
          <w:sz w:val="24"/>
          <w:szCs w:val="24"/>
        </w:rPr>
        <w:t>полями</w:t>
      </w:r>
      <w:r w:rsidR="003A5DB9" w:rsidRPr="004F0AE7">
        <w:rPr>
          <w:rFonts w:ascii="Times New Roman" w:hAnsi="Times New Roman" w:cs="Times New Roman"/>
          <w:sz w:val="24"/>
          <w:szCs w:val="24"/>
          <w:lang w:val="en-US"/>
        </w:rPr>
        <w:t xml:space="preserve"> indicators, knowledge, skills, abilities</w:t>
      </w:r>
      <w:r w:rsidRPr="00216DB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3A5DB9" w:rsidRPr="004F0A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C5201A" w14:textId="644D8CEF" w:rsidR="003A5DB9" w:rsidRPr="00137823" w:rsidRDefault="003A5DB9" w:rsidP="00137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>Полученный результат отображается в интерфейсе в виде черновика, который преподаватель может принять, отклонить или вручную отредактировать. Такой подход подчёркивает ключевой принцип: искусственный интеллект выступает в роли ассистента, а не замены. Финальная ответственность за содержание рабочей программы дисциплины сохраняется за преподавателем.</w:t>
      </w:r>
    </w:p>
    <w:p w14:paraId="1AA2DF94" w14:textId="0E853C12" w:rsidR="003A5DB9" w:rsidRPr="00137823" w:rsidRDefault="003A5DB9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>В перспективе планируется реализация функционала на основе парадигмы Retrieval-Augmented Generation (RAG). На текущий момент данный функционал находится на этапе проектирования. Предполагается, что преподаватель сможет загрузить в систему PDF-файл базового учебника, после чего будет выполнено извлечение текста, его разбиение на чанки и построение векторного индекса. При генерации тематического плана наиболее релевантные фрагменты будут инжектироваться в пром</w:t>
      </w:r>
      <w:r w:rsidR="003C58E5">
        <w:rPr>
          <w:rFonts w:ascii="Times New Roman" w:hAnsi="Times New Roman" w:cs="Times New Roman"/>
          <w:sz w:val="24"/>
          <w:szCs w:val="24"/>
        </w:rPr>
        <w:t>п</w:t>
      </w:r>
      <w:r w:rsidRPr="00137823">
        <w:rPr>
          <w:rFonts w:ascii="Times New Roman" w:hAnsi="Times New Roman" w:cs="Times New Roman"/>
          <w:sz w:val="24"/>
          <w:szCs w:val="24"/>
        </w:rPr>
        <w:t>т к GigaChat, что обеспечит высокую методическую релевантность содержания. Это особенно важно в условиях, когда рекомендованные учебники утверждены в составе ОПОП и требуют строгого соответствия.</w:t>
      </w:r>
    </w:p>
    <w:p w14:paraId="2D1C36AA" w14:textId="1BDF44AE" w:rsidR="003A5DB9" w:rsidRPr="00137823" w:rsidRDefault="003A5DB9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Одновременно с ростом возможностей возникают и определённые риски. Во-первых, качество генерации критически зависит от точности входных данных: неточная формулировка цели или компетенции может привести к созданию формально </w:t>
      </w:r>
      <w:r w:rsidR="003C58E5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гладкого</w:t>
      </w:r>
      <w:r w:rsidR="003C58E5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, но методически некорректного контента. Во-вторых, остаётся открытым вопрос интеллектуальной собственности: в соответствии с законодательством РФ, автором РПД является преподаватель, однако значительная часть текста может быть сгенерирована автоматически. Это требует разработки внутренних нормативных актов, регулирующих ответственность в условиях ИИ-ассистированной разработки.</w:t>
      </w:r>
    </w:p>
    <w:p w14:paraId="2DB776AD" w14:textId="2CB72865" w:rsidR="003A5DB9" w:rsidRPr="00137823" w:rsidRDefault="003A5DB9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В-третьих, существует угроза снижения педагогической рефлексии, если ИИ будет восприниматься как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решение по умолчанию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. В этой связи особенно важно повышать цифровую компетентность профессорско-преподавательского состава, обучая его не только работе с инструментами, но и критическому анализу ИИ-генерируемых материалов.</w:t>
      </w:r>
    </w:p>
    <w:p w14:paraId="1652B915" w14:textId="47D38989" w:rsidR="003A5DB9" w:rsidRPr="00137823" w:rsidRDefault="003A5DB9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>Особо отметим, что при передаче данных во внешние ИИ-системы соблюдается принцип анонимизации: в запросы не включаются Ф</w:t>
      </w:r>
      <w:r w:rsidR="00C1276D">
        <w:rPr>
          <w:rFonts w:ascii="Times New Roman" w:hAnsi="Times New Roman" w:cs="Times New Roman"/>
          <w:sz w:val="24"/>
          <w:szCs w:val="24"/>
        </w:rPr>
        <w:t xml:space="preserve">. </w:t>
      </w:r>
      <w:r w:rsidRPr="00137823">
        <w:rPr>
          <w:rFonts w:ascii="Times New Roman" w:hAnsi="Times New Roman" w:cs="Times New Roman"/>
          <w:sz w:val="24"/>
          <w:szCs w:val="24"/>
        </w:rPr>
        <w:t>И</w:t>
      </w:r>
      <w:r w:rsidR="00C1276D">
        <w:rPr>
          <w:rFonts w:ascii="Times New Roman" w:hAnsi="Times New Roman" w:cs="Times New Roman"/>
          <w:sz w:val="24"/>
          <w:szCs w:val="24"/>
        </w:rPr>
        <w:t xml:space="preserve">. </w:t>
      </w:r>
      <w:r w:rsidRPr="00137823">
        <w:rPr>
          <w:rFonts w:ascii="Times New Roman" w:hAnsi="Times New Roman" w:cs="Times New Roman"/>
          <w:sz w:val="24"/>
          <w:szCs w:val="24"/>
        </w:rPr>
        <w:t>О</w:t>
      </w:r>
      <w:r w:rsidR="00C1276D">
        <w:rPr>
          <w:rFonts w:ascii="Times New Roman" w:hAnsi="Times New Roman" w:cs="Times New Roman"/>
          <w:sz w:val="24"/>
          <w:szCs w:val="24"/>
        </w:rPr>
        <w:t>.</w:t>
      </w:r>
      <w:r w:rsidRPr="00137823">
        <w:rPr>
          <w:rFonts w:ascii="Times New Roman" w:hAnsi="Times New Roman" w:cs="Times New Roman"/>
          <w:sz w:val="24"/>
          <w:szCs w:val="24"/>
        </w:rPr>
        <w:t xml:space="preserve"> преподавателей, идентификаторы студентов, наименования организаций или иные персональные данные. Это обеспечивает соответствие требованиям Федерального закона №</w:t>
      </w:r>
      <w:r w:rsidR="003C58E5">
        <w:rPr>
          <w:rFonts w:ascii="Times New Roman" w:hAnsi="Times New Roman" w:cs="Times New Roman"/>
          <w:sz w:val="24"/>
          <w:szCs w:val="24"/>
        </w:rPr>
        <w:t xml:space="preserve"> </w:t>
      </w:r>
      <w:r w:rsidRPr="00137823">
        <w:rPr>
          <w:rFonts w:ascii="Times New Roman" w:hAnsi="Times New Roman" w:cs="Times New Roman"/>
          <w:sz w:val="24"/>
          <w:szCs w:val="24"/>
        </w:rPr>
        <w:t xml:space="preserve">152-ФЗ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 xml:space="preserve"> и поддерживает баланс между технологической эффективностью и правовой безопасностью.</w:t>
      </w:r>
    </w:p>
    <w:p w14:paraId="0952D24A" w14:textId="32C83DB8" w:rsidR="003A5DB9" w:rsidRPr="00137823" w:rsidRDefault="003A5DB9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Таким образом, развитие продукта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 xml:space="preserve">Интеллект Инфо: Образовательные программы. Расширение для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1С:Университет ПРОФ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 xml:space="preserve"> ведётся в русле стратегии цифрового суверенитета и усиления профессионального потенциала преподавателя за счёт автоматизации рутинных </w:t>
      </w:r>
      <w:r w:rsidRPr="00137823">
        <w:rPr>
          <w:rFonts w:ascii="Times New Roman" w:hAnsi="Times New Roman" w:cs="Times New Roman"/>
          <w:sz w:val="24"/>
          <w:szCs w:val="24"/>
        </w:rPr>
        <w:lastRenderedPageBreak/>
        <w:t>операций. ИИ становится инструментом, позволяющим освободить ресурсы для творческой, научной и педагогической деятельности, а не заменой педагогической компетентности.</w:t>
      </w:r>
    </w:p>
    <w:p w14:paraId="3187B205" w14:textId="0FCB6BEB" w:rsidR="003A5DB9" w:rsidRPr="00137823" w:rsidRDefault="003A5DB9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Ещё одним важным этапом в планировании процесса преподавания дисциплины является подготовка фондов оценочных средств </w:t>
      </w:r>
      <w:r w:rsidR="00C1276D" w:rsidRPr="00C1276D">
        <w:rPr>
          <w:rFonts w:ascii="Times New Roman" w:hAnsi="Times New Roman" w:cs="Times New Roman"/>
          <w:sz w:val="24"/>
          <w:szCs w:val="24"/>
        </w:rPr>
        <w:t>—</w:t>
      </w:r>
      <w:r w:rsidRPr="00137823">
        <w:rPr>
          <w:rFonts w:ascii="Times New Roman" w:hAnsi="Times New Roman" w:cs="Times New Roman"/>
          <w:sz w:val="24"/>
          <w:szCs w:val="24"/>
        </w:rPr>
        <w:t xml:space="preserve"> как для текущего контроля, так и для промежуточной аттестации, а также формирование комплектов оценочных материалов, необходимых для внутреннего мониторинга и прохождения процедур государственной аккредитации. На текущий момент в подсистеме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Интеллект Инфо: Образовательные программы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 xml:space="preserve"> реализована возможность импортирования тестовых заданий из платформы </w:t>
      </w:r>
      <w:r w:rsidRPr="00137823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37823">
        <w:rPr>
          <w:rFonts w:ascii="Times New Roman" w:hAnsi="Times New Roman" w:cs="Times New Roman"/>
          <w:sz w:val="24"/>
          <w:szCs w:val="24"/>
        </w:rPr>
        <w:t xml:space="preserve">. </w:t>
      </w:r>
      <w:r w:rsidR="00E6168C" w:rsidRPr="00137823">
        <w:rPr>
          <w:rFonts w:ascii="Times New Roman" w:hAnsi="Times New Roman" w:cs="Times New Roman"/>
          <w:sz w:val="24"/>
          <w:szCs w:val="24"/>
        </w:rPr>
        <w:t xml:space="preserve">В текущий момент мы разрабатываем инструмент генерации </w:t>
      </w:r>
      <w:r w:rsidR="00E6168C" w:rsidRPr="004F0AE7">
        <w:rPr>
          <w:rFonts w:ascii="Times New Roman" w:hAnsi="Times New Roman" w:cs="Times New Roman"/>
          <w:sz w:val="24"/>
          <w:szCs w:val="24"/>
        </w:rPr>
        <w:t>тестовых заданий</w:t>
      </w:r>
      <w:r w:rsidRPr="00137823">
        <w:rPr>
          <w:rFonts w:ascii="Times New Roman" w:hAnsi="Times New Roman" w:cs="Times New Roman"/>
          <w:sz w:val="24"/>
          <w:szCs w:val="24"/>
        </w:rPr>
        <w:t xml:space="preserve"> на основе утверждённого тематического плана дисциплины.</w:t>
      </w:r>
      <w:r w:rsidR="00E6168C" w:rsidRPr="00137823">
        <w:rPr>
          <w:rFonts w:ascii="Times New Roman" w:hAnsi="Times New Roman" w:cs="Times New Roman"/>
          <w:sz w:val="24"/>
          <w:szCs w:val="24"/>
        </w:rPr>
        <w:t xml:space="preserve"> Процесс выглядит примерно так</w:t>
      </w:r>
      <w:r w:rsidR="003C58E5">
        <w:rPr>
          <w:rFonts w:ascii="Times New Roman" w:hAnsi="Times New Roman" w:cs="Times New Roman"/>
          <w:sz w:val="24"/>
          <w:szCs w:val="24"/>
        </w:rPr>
        <w:t xml:space="preserve">: </w:t>
      </w:r>
      <w:r w:rsidR="00E6168C" w:rsidRPr="00137823">
        <w:rPr>
          <w:rFonts w:ascii="Times New Roman" w:hAnsi="Times New Roman" w:cs="Times New Roman"/>
          <w:sz w:val="24"/>
          <w:szCs w:val="24"/>
        </w:rPr>
        <w:t>п</w:t>
      </w:r>
      <w:r w:rsidRPr="00137823">
        <w:rPr>
          <w:rFonts w:ascii="Times New Roman" w:hAnsi="Times New Roman" w:cs="Times New Roman"/>
          <w:sz w:val="24"/>
          <w:szCs w:val="24"/>
        </w:rPr>
        <w:t xml:space="preserve">реподаватель выбирает тему (например,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Функция активации ReLU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 xml:space="preserve">) и указывает, что задания должны быть сформированы в контексте дисциплины 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Глубокое обучение</w:t>
      </w:r>
      <w:r w:rsidR="00C1276D">
        <w:rPr>
          <w:rFonts w:ascii="Times New Roman" w:hAnsi="Times New Roman" w:cs="Times New Roman"/>
          <w:sz w:val="24"/>
          <w:szCs w:val="24"/>
        </w:rPr>
        <w:t>"</w:t>
      </w:r>
      <w:r w:rsidRPr="00137823">
        <w:rPr>
          <w:rFonts w:ascii="Times New Roman" w:hAnsi="Times New Roman" w:cs="Times New Roman"/>
          <w:sz w:val="24"/>
          <w:szCs w:val="24"/>
        </w:rPr>
        <w:t>. Система формирует структурированный пром</w:t>
      </w:r>
      <w:r w:rsidR="003C58E5">
        <w:rPr>
          <w:rFonts w:ascii="Times New Roman" w:hAnsi="Times New Roman" w:cs="Times New Roman"/>
          <w:sz w:val="24"/>
          <w:szCs w:val="24"/>
        </w:rPr>
        <w:t>п</w:t>
      </w:r>
      <w:r w:rsidRPr="00137823">
        <w:rPr>
          <w:rFonts w:ascii="Times New Roman" w:hAnsi="Times New Roman" w:cs="Times New Roman"/>
          <w:sz w:val="24"/>
          <w:szCs w:val="24"/>
        </w:rPr>
        <w:t>т к GigaChat. Пример полной формулировки:</w:t>
      </w:r>
    </w:p>
    <w:p w14:paraId="344D098E" w14:textId="47AD67DD" w:rsidR="003A5DB9" w:rsidRPr="00216DBC" w:rsidRDefault="00C1276D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"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Ты </w:t>
      </w:r>
      <w:r w:rsidRPr="00C1276D">
        <w:rPr>
          <w:rFonts w:ascii="Times New Roman" w:hAnsi="Times New Roman" w:cs="Times New Roman"/>
          <w:iCs/>
          <w:sz w:val="24"/>
          <w:szCs w:val="24"/>
        </w:rPr>
        <w:t>—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 эксперт по созданию образовательных материалов. На основе предоставленного фрагмента учебника (PDF) по теме </w:t>
      </w:r>
      <w:r>
        <w:rPr>
          <w:rFonts w:ascii="Times New Roman" w:hAnsi="Times New Roman" w:cs="Times New Roman"/>
          <w:iCs/>
          <w:sz w:val="24"/>
          <w:szCs w:val="24"/>
        </w:rPr>
        <w:t>"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Функция активации ReLU</w:t>
      </w:r>
      <w:r>
        <w:rPr>
          <w:rFonts w:ascii="Times New Roman" w:hAnsi="Times New Roman" w:cs="Times New Roman"/>
          <w:iCs/>
          <w:sz w:val="24"/>
          <w:szCs w:val="24"/>
        </w:rPr>
        <w:t>"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 создай набор тестовых заданий в формате Moodle XML.</w:t>
      </w:r>
      <w:r w:rsidR="00E6168C" w:rsidRPr="00216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Требования:</w:t>
      </w:r>
      <w:r w:rsidR="00E6168C" w:rsidRPr="00216DBC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ключи 10–15 вопросов, распределив их по типам: одиночный выбор (multichoice, single="true"), множественный выбор (multichoice, single="false"), сопоставление (matching), короткий ответ (shortanswer), эссе с проверкой через GigaChat (essay_gigachat).</w:t>
      </w:r>
      <w:r w:rsidR="00E6168C" w:rsidRPr="00216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Все формулировки </w:t>
      </w:r>
      <w:r w:rsidRPr="00C1276D">
        <w:rPr>
          <w:rFonts w:ascii="Times New Roman" w:hAnsi="Times New Roman" w:cs="Times New Roman"/>
          <w:iCs/>
          <w:sz w:val="24"/>
          <w:szCs w:val="24"/>
        </w:rPr>
        <w:t>—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 на русском языке, без привязки к конкретному учебнику (не используй фразы вроде </w:t>
      </w:r>
      <w:r>
        <w:rPr>
          <w:rFonts w:ascii="Times New Roman" w:hAnsi="Times New Roman" w:cs="Times New Roman"/>
          <w:iCs/>
          <w:sz w:val="24"/>
          <w:szCs w:val="24"/>
        </w:rPr>
        <w:t>"с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огласно учебнику</w:t>
      </w:r>
      <w:r>
        <w:rPr>
          <w:rFonts w:ascii="Times New Roman" w:hAnsi="Times New Roman" w:cs="Times New Roman"/>
          <w:iCs/>
          <w:sz w:val="24"/>
          <w:szCs w:val="24"/>
        </w:rPr>
        <w:t>"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). Чётко укажи, что контекст </w:t>
      </w:r>
      <w:r w:rsidRPr="00C1276D">
        <w:rPr>
          <w:rFonts w:ascii="Times New Roman" w:hAnsi="Times New Roman" w:cs="Times New Roman"/>
          <w:iCs/>
          <w:sz w:val="24"/>
          <w:szCs w:val="24"/>
        </w:rPr>
        <w:t>—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 глубокое обучение, тема </w:t>
      </w:r>
      <w:r w:rsidRPr="00C1276D">
        <w:rPr>
          <w:rFonts w:ascii="Times New Roman" w:hAnsi="Times New Roman" w:cs="Times New Roman"/>
          <w:iCs/>
          <w:sz w:val="24"/>
          <w:szCs w:val="24"/>
        </w:rPr>
        <w:t>—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 функция активации ReLU.</w:t>
      </w:r>
      <w:r w:rsidR="00E6168C" w:rsidRPr="00216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Для вопросов с выбором: укажи один (или все) правильный(ые) ответ(ы) и 3–4 правдоподобных дистрактора; каждый вариант оформи как &lt;answer fraction="100"&gt; или &lt;answer fraction="0"&gt;.</w:t>
      </w:r>
      <w:r w:rsidR="00E6168C" w:rsidRPr="00216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Для matching: каждый &lt;subquestion&gt; сопоставь с уникальным &lt;subanswer&gt;, не допускай дублей или пропусков.</w:t>
      </w:r>
      <w:r w:rsidR="00E6168C" w:rsidRPr="00216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Ко всем вопросам добавь &lt;feedback&gt; с ссылкой на </w:t>
      </w:r>
      <w:r>
        <w:rPr>
          <w:rFonts w:ascii="Times New Roman" w:hAnsi="Times New Roman" w:cs="Times New Roman"/>
          <w:iCs/>
          <w:sz w:val="24"/>
          <w:szCs w:val="24"/>
        </w:rPr>
        <w:t>"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Раздел: Функции активации в нейронных сетях</w:t>
      </w:r>
      <w:r>
        <w:rPr>
          <w:rFonts w:ascii="Times New Roman" w:hAnsi="Times New Roman" w:cs="Times New Roman"/>
          <w:iCs/>
          <w:sz w:val="24"/>
          <w:szCs w:val="24"/>
        </w:rPr>
        <w:t>"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.</w:t>
      </w:r>
      <w:r w:rsidR="00E6168C" w:rsidRPr="00216D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Для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essay_gigachat: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используй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тег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&lt;referenceanswer format="html"&gt;&lt;text&gt;&lt;![CDATA[...]]&gt;&lt;/text&gt;&lt;/referenceanswer&gt;,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установи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параметры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&lt;responseformat&gt;editor&lt;/responseformat&gt;, &lt;responserequired&gt;1&lt;/responserequired&gt;, &lt;responsefieldlines&gt;10&lt;/responsefieldlines&gt;, &lt;autogenerate_reference&gt;1&lt;/autogenerate_reference&gt;, &lt;exactmatch&gt;0&lt;/exactmatch&gt;,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а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также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включи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пустые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но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валидные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теги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&lt;graderinfo&gt;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и</w:t>
      </w:r>
      <w:r w:rsidR="003A5DB9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&lt;responsetemplate&gt;.</w:t>
      </w:r>
      <w:r w:rsidR="00E6168C" w:rsidRPr="00216DB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 xml:space="preserve">Сгенерируй валидный XML-код, готовый к импорту в </w:t>
      </w:r>
      <w:r w:rsidR="00C671D5" w:rsidRPr="00216DBC">
        <w:rPr>
          <w:rFonts w:ascii="Times New Roman" w:hAnsi="Times New Roman" w:cs="Times New Roman"/>
          <w:iCs/>
          <w:sz w:val="24"/>
          <w:szCs w:val="24"/>
          <w:lang w:val="en-US"/>
        </w:rPr>
        <w:t>LMS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: корневой тег &lt;quiz&gt;, использование CDATA для специальных символов, строгая структура без посторонних комментариев</w:t>
      </w:r>
      <w:r>
        <w:rPr>
          <w:rFonts w:ascii="Times New Roman" w:hAnsi="Times New Roman" w:cs="Times New Roman"/>
          <w:iCs/>
          <w:sz w:val="24"/>
          <w:szCs w:val="24"/>
        </w:rPr>
        <w:t>"</w:t>
      </w:r>
      <w:r w:rsidR="003A5DB9" w:rsidRPr="00216DBC">
        <w:rPr>
          <w:rFonts w:ascii="Times New Roman" w:hAnsi="Times New Roman" w:cs="Times New Roman"/>
          <w:iCs/>
          <w:sz w:val="24"/>
          <w:szCs w:val="24"/>
        </w:rPr>
        <w:t>.</w:t>
      </w:r>
    </w:p>
    <w:p w14:paraId="56F29F6A" w14:textId="51BE05D6" w:rsidR="00E6168C" w:rsidRPr="00137823" w:rsidRDefault="00E6168C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Такой подход обеспечивает полную совместимость с </w:t>
      </w:r>
      <w:r w:rsidR="00C671D5" w:rsidRPr="00C671D5">
        <w:rPr>
          <w:rFonts w:ascii="Times New Roman" w:hAnsi="Times New Roman" w:cs="Times New Roman"/>
          <w:sz w:val="24"/>
          <w:szCs w:val="24"/>
          <w:lang w:val="en-US"/>
        </w:rPr>
        <w:t>LMS</w:t>
      </w:r>
      <w:r w:rsidRPr="00137823">
        <w:rPr>
          <w:rFonts w:ascii="Times New Roman" w:hAnsi="Times New Roman" w:cs="Times New Roman"/>
          <w:sz w:val="24"/>
          <w:szCs w:val="24"/>
        </w:rPr>
        <w:t>, дидактическую разнообразность и методическую обоснованность оценочных материалов. При этом все специальные символы экранируются, структура валидна, а преподаватель сохраняет возможность редактировать или отклонить сгенерированные задания.</w:t>
      </w:r>
    </w:p>
    <w:p w14:paraId="3E00C33F" w14:textId="4ABEB113" w:rsidR="00E6168C" w:rsidRPr="00137823" w:rsidRDefault="00E6168C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>В перспективе планируется переход к генерации оценочных материалов непосредственно на основе загруженного PDF-учебника с использованием подхода Retrieval-Augmented Generation (RAG). Он позволит извлекать релевантные фрагменты из рекомендованного пособия и использовать их как контекст для генерации, что повысит точность, релевантность и соответствие образовательной программе.</w:t>
      </w:r>
    </w:p>
    <w:p w14:paraId="6A5EC97C" w14:textId="7599F3B4" w:rsidR="00E6168C" w:rsidRPr="00137823" w:rsidRDefault="00E6168C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>Таким образом, применение GigaChat в формировании фондов оценочных средств позволяет не только сократить временные затраты преподавателей, но и повысить методическую согласованность содержания дисциплины, её оценочных материалов и внешних источников знаний при строгом соблюдении требований к формату, безопасности персональных данных и педагогической ответственности.</w:t>
      </w:r>
    </w:p>
    <w:p w14:paraId="7CE0CF98" w14:textId="0848151A" w:rsidR="00BF7C5B" w:rsidRDefault="0051309B" w:rsidP="00137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23">
        <w:rPr>
          <w:rFonts w:ascii="Times New Roman" w:hAnsi="Times New Roman" w:cs="Times New Roman"/>
          <w:sz w:val="24"/>
          <w:szCs w:val="24"/>
        </w:rPr>
        <w:t xml:space="preserve">Разработка РПД является лишь частью работ </w:t>
      </w:r>
      <w:r w:rsidR="00BF7C5B" w:rsidRPr="00137823">
        <w:rPr>
          <w:rFonts w:ascii="Times New Roman" w:hAnsi="Times New Roman" w:cs="Times New Roman"/>
          <w:sz w:val="24"/>
          <w:szCs w:val="24"/>
        </w:rPr>
        <w:t>в подготовке образовательных программ</w:t>
      </w:r>
      <w:r w:rsidRPr="00137823">
        <w:rPr>
          <w:rFonts w:ascii="Times New Roman" w:hAnsi="Times New Roman" w:cs="Times New Roman"/>
          <w:sz w:val="24"/>
          <w:szCs w:val="24"/>
        </w:rPr>
        <w:t>.</w:t>
      </w:r>
      <w:r w:rsidR="00BF7C5B" w:rsidRPr="00137823">
        <w:rPr>
          <w:rFonts w:ascii="Times New Roman" w:hAnsi="Times New Roman" w:cs="Times New Roman"/>
          <w:sz w:val="24"/>
          <w:szCs w:val="24"/>
        </w:rPr>
        <w:t xml:space="preserve"> </w:t>
      </w:r>
      <w:r w:rsidRPr="00137823">
        <w:rPr>
          <w:rFonts w:ascii="Times New Roman" w:hAnsi="Times New Roman" w:cs="Times New Roman"/>
          <w:sz w:val="24"/>
          <w:szCs w:val="24"/>
        </w:rPr>
        <w:t xml:space="preserve">Важным этапом </w:t>
      </w:r>
      <w:r w:rsidR="00BF7C5B" w:rsidRPr="00137823">
        <w:rPr>
          <w:rFonts w:ascii="Times New Roman" w:hAnsi="Times New Roman" w:cs="Times New Roman"/>
          <w:sz w:val="24"/>
          <w:szCs w:val="24"/>
        </w:rPr>
        <w:t xml:space="preserve">в рамках подсистемы является формирование данных документа </w:t>
      </w:r>
      <w:r w:rsidR="00D35A01">
        <w:rPr>
          <w:rFonts w:ascii="Times New Roman" w:hAnsi="Times New Roman" w:cs="Times New Roman"/>
          <w:sz w:val="24"/>
          <w:szCs w:val="24"/>
        </w:rPr>
        <w:t>"</w:t>
      </w:r>
      <w:r w:rsidR="00BF7C5B" w:rsidRPr="00137823">
        <w:rPr>
          <w:rFonts w:ascii="Times New Roman" w:hAnsi="Times New Roman" w:cs="Times New Roman"/>
          <w:sz w:val="24"/>
          <w:szCs w:val="24"/>
        </w:rPr>
        <w:t>Паспорт компетенций</w:t>
      </w:r>
      <w:r w:rsidR="00D35A01">
        <w:rPr>
          <w:rFonts w:ascii="Times New Roman" w:hAnsi="Times New Roman" w:cs="Times New Roman"/>
          <w:sz w:val="24"/>
          <w:szCs w:val="24"/>
        </w:rPr>
        <w:t>"</w:t>
      </w:r>
      <w:r w:rsidR="00BF7C5B" w:rsidRPr="00137823">
        <w:rPr>
          <w:rFonts w:ascii="Times New Roman" w:hAnsi="Times New Roman" w:cs="Times New Roman"/>
          <w:sz w:val="24"/>
          <w:szCs w:val="24"/>
        </w:rPr>
        <w:t xml:space="preserve">. В этом случае трудоемким является </w:t>
      </w:r>
      <w:r w:rsidR="00E551DC" w:rsidRPr="00137823">
        <w:rPr>
          <w:rFonts w:ascii="Times New Roman" w:hAnsi="Times New Roman" w:cs="Times New Roman"/>
          <w:sz w:val="24"/>
          <w:szCs w:val="24"/>
        </w:rPr>
        <w:t xml:space="preserve">разработка формулировок индикаторов достижения компетенций (ИДК), соответствующих перечней знаний, умений, навыков (ЗУН) по компетенциям образовательной программы. </w:t>
      </w:r>
      <w:r w:rsidR="00BF7C5B" w:rsidRPr="00137823">
        <w:rPr>
          <w:rFonts w:ascii="Times New Roman" w:hAnsi="Times New Roman" w:cs="Times New Roman"/>
          <w:sz w:val="24"/>
          <w:szCs w:val="24"/>
        </w:rPr>
        <w:t>На текущий момент</w:t>
      </w:r>
      <w:r w:rsidR="00E551DC" w:rsidRPr="00137823">
        <w:rPr>
          <w:rFonts w:ascii="Times New Roman" w:hAnsi="Times New Roman" w:cs="Times New Roman"/>
          <w:sz w:val="24"/>
          <w:szCs w:val="24"/>
        </w:rPr>
        <w:t xml:space="preserve"> в подсистеме</w:t>
      </w:r>
      <w:r w:rsidR="00BF7C5B" w:rsidRPr="00137823">
        <w:rPr>
          <w:rFonts w:ascii="Times New Roman" w:hAnsi="Times New Roman" w:cs="Times New Roman"/>
          <w:sz w:val="24"/>
          <w:szCs w:val="24"/>
        </w:rPr>
        <w:t xml:space="preserve"> реализована </w:t>
      </w:r>
      <w:r w:rsidR="00E551DC" w:rsidRPr="00137823">
        <w:rPr>
          <w:rFonts w:ascii="Times New Roman" w:hAnsi="Times New Roman" w:cs="Times New Roman"/>
          <w:sz w:val="24"/>
          <w:szCs w:val="24"/>
        </w:rPr>
        <w:t xml:space="preserve">возможность автоматический генерации указанных данных (ИДК, ЗУН) с использованием GigaChat. Наряду с автоматической загрузкой данных ФГОС и Профессиональных стандартов </w:t>
      </w:r>
      <w:r w:rsidR="00E551DC" w:rsidRPr="00137823">
        <w:rPr>
          <w:rFonts w:ascii="Times New Roman" w:hAnsi="Times New Roman" w:cs="Times New Roman"/>
          <w:sz w:val="24"/>
          <w:szCs w:val="24"/>
        </w:rPr>
        <w:lastRenderedPageBreak/>
        <w:t>это значительно облегчает первоначальн</w:t>
      </w:r>
      <w:r w:rsidR="0010523F" w:rsidRPr="00137823">
        <w:rPr>
          <w:rFonts w:ascii="Times New Roman" w:hAnsi="Times New Roman" w:cs="Times New Roman"/>
          <w:sz w:val="24"/>
          <w:szCs w:val="24"/>
        </w:rPr>
        <w:t>ый запуск</w:t>
      </w:r>
      <w:r w:rsidR="00E551DC" w:rsidRPr="00137823">
        <w:rPr>
          <w:rFonts w:ascii="Times New Roman" w:hAnsi="Times New Roman" w:cs="Times New Roman"/>
          <w:sz w:val="24"/>
          <w:szCs w:val="24"/>
        </w:rPr>
        <w:t xml:space="preserve"> автоматизированных процессов</w:t>
      </w:r>
      <w:r w:rsidR="0010523F" w:rsidRPr="00137823">
        <w:rPr>
          <w:rFonts w:ascii="Times New Roman" w:hAnsi="Times New Roman" w:cs="Times New Roman"/>
          <w:sz w:val="24"/>
          <w:szCs w:val="24"/>
        </w:rPr>
        <w:t xml:space="preserve"> подготовки образовательных программ</w:t>
      </w:r>
      <w:r w:rsidR="00E551DC" w:rsidRPr="00137823">
        <w:rPr>
          <w:rFonts w:ascii="Times New Roman" w:hAnsi="Times New Roman" w:cs="Times New Roman"/>
          <w:sz w:val="24"/>
          <w:szCs w:val="24"/>
        </w:rPr>
        <w:t>.</w:t>
      </w:r>
    </w:p>
    <w:p w14:paraId="51C63FD5" w14:textId="2E273D73" w:rsidR="00060B6B" w:rsidRPr="0059326F" w:rsidRDefault="00060B6B" w:rsidP="001378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6934">
        <w:rPr>
          <w:rFonts w:ascii="Times New Roman" w:eastAsia="Times New Roman" w:hAnsi="Times New Roman" w:cs="Times New Roman"/>
          <w:sz w:val="24"/>
        </w:rPr>
        <w:t xml:space="preserve">Таким образом, </w:t>
      </w:r>
      <w:r w:rsidR="00B44A25">
        <w:rPr>
          <w:rFonts w:ascii="Times New Roman" w:eastAsia="Times New Roman" w:hAnsi="Times New Roman" w:cs="Times New Roman"/>
          <w:sz w:val="24"/>
        </w:rPr>
        <w:t xml:space="preserve">развитие </w:t>
      </w:r>
      <w:r w:rsidRPr="00206934">
        <w:rPr>
          <w:rFonts w:ascii="Times New Roman" w:eastAsia="Times New Roman" w:hAnsi="Times New Roman" w:cs="Times New Roman"/>
          <w:sz w:val="24"/>
        </w:rPr>
        <w:t>продукт</w:t>
      </w:r>
      <w:r w:rsidR="00B44A25">
        <w:rPr>
          <w:rFonts w:ascii="Times New Roman" w:eastAsia="Times New Roman" w:hAnsi="Times New Roman" w:cs="Times New Roman"/>
          <w:sz w:val="24"/>
        </w:rPr>
        <w:t>а</w:t>
      </w:r>
      <w:r w:rsidRPr="00206934">
        <w:rPr>
          <w:rFonts w:ascii="Times New Roman" w:eastAsia="Times New Roman" w:hAnsi="Times New Roman" w:cs="Times New Roman"/>
          <w:sz w:val="24"/>
        </w:rPr>
        <w:t xml:space="preserve"> "Интеллект Инфо: Образовательные программы. Расширение для </w:t>
      </w:r>
      <w:r w:rsidR="00C1276D">
        <w:rPr>
          <w:rFonts w:ascii="Times New Roman" w:eastAsia="Times New Roman" w:hAnsi="Times New Roman" w:cs="Times New Roman"/>
          <w:sz w:val="24"/>
        </w:rPr>
        <w:t>"</w:t>
      </w:r>
      <w:r w:rsidRPr="00206934">
        <w:rPr>
          <w:rFonts w:ascii="Times New Roman" w:eastAsia="Times New Roman" w:hAnsi="Times New Roman" w:cs="Times New Roman"/>
          <w:sz w:val="24"/>
        </w:rPr>
        <w:t>1С:Университет ПРОФ"</w:t>
      </w:r>
      <w:r w:rsidR="0059326F" w:rsidRPr="00206934">
        <w:rPr>
          <w:rFonts w:ascii="Times New Roman" w:eastAsia="Times New Roman" w:hAnsi="Times New Roman" w:cs="Times New Roman"/>
          <w:sz w:val="24"/>
        </w:rPr>
        <w:t xml:space="preserve"> </w:t>
      </w:r>
      <w:r w:rsidR="00B44A25">
        <w:rPr>
          <w:rFonts w:ascii="Times New Roman" w:eastAsia="Times New Roman" w:hAnsi="Times New Roman" w:cs="Times New Roman"/>
          <w:sz w:val="24"/>
        </w:rPr>
        <w:t>запланировано</w:t>
      </w:r>
      <w:r w:rsidR="00E551DC">
        <w:rPr>
          <w:rFonts w:ascii="Times New Roman" w:eastAsia="Times New Roman" w:hAnsi="Times New Roman" w:cs="Times New Roman"/>
          <w:sz w:val="24"/>
        </w:rPr>
        <w:t xml:space="preserve"> и ведется</w:t>
      </w:r>
      <w:r w:rsidR="00B44A25">
        <w:rPr>
          <w:rFonts w:ascii="Times New Roman" w:eastAsia="Times New Roman" w:hAnsi="Times New Roman" w:cs="Times New Roman"/>
          <w:sz w:val="24"/>
        </w:rPr>
        <w:t xml:space="preserve"> в направлении использования возможностей отечественных нейросетей для построения эффективных процессов автоматизации деятельности вузов в части разработки и реализации ОПОП ВО</w:t>
      </w:r>
      <w:r w:rsidRPr="0059326F">
        <w:rPr>
          <w:rFonts w:ascii="Times New Roman" w:hAnsi="Times New Roman"/>
          <w:sz w:val="24"/>
          <w:szCs w:val="24"/>
        </w:rPr>
        <w:t>.</w:t>
      </w:r>
    </w:p>
    <w:p w14:paraId="3359A11F" w14:textId="77777777" w:rsidR="00A17D97" w:rsidRPr="00D64190" w:rsidRDefault="00A17D97" w:rsidP="00137823">
      <w:pPr>
        <w:pStyle w:val="4"/>
        <w:spacing w:line="240" w:lineRule="auto"/>
        <w:rPr>
          <w:sz w:val="24"/>
          <w:szCs w:val="24"/>
        </w:rPr>
      </w:pPr>
      <w:r w:rsidRPr="00D64190">
        <w:rPr>
          <w:sz w:val="24"/>
          <w:szCs w:val="24"/>
        </w:rPr>
        <w:t>Литература</w:t>
      </w:r>
    </w:p>
    <w:p w14:paraId="1086FD61" w14:textId="28717FF2" w:rsidR="00A17D97" w:rsidRPr="00C1276D" w:rsidRDefault="00A17D97" w:rsidP="00C1276D">
      <w:pPr>
        <w:pStyle w:val="a5"/>
        <w:numPr>
          <w:ilvl w:val="0"/>
          <w:numId w:val="3"/>
        </w:numPr>
        <w:spacing w:line="240" w:lineRule="auto"/>
        <w:rPr>
          <w:color w:val="auto"/>
          <w:sz w:val="24"/>
          <w:szCs w:val="24"/>
        </w:rPr>
      </w:pPr>
      <w:r w:rsidRPr="00D64190">
        <w:rPr>
          <w:color w:val="auto"/>
          <w:sz w:val="24"/>
          <w:szCs w:val="24"/>
        </w:rPr>
        <w:t>ООО "Интеллект Инфо"</w:t>
      </w:r>
      <w:r w:rsidR="00C1276D">
        <w:rPr>
          <w:color w:val="auto"/>
          <w:sz w:val="24"/>
          <w:szCs w:val="24"/>
        </w:rPr>
        <w:t xml:space="preserve">. </w:t>
      </w:r>
      <w:r w:rsidR="00C1276D" w:rsidRPr="00C1276D">
        <w:rPr>
          <w:color w:val="auto"/>
          <w:sz w:val="24"/>
          <w:szCs w:val="24"/>
        </w:rPr>
        <w:t>—</w:t>
      </w:r>
      <w:r w:rsidR="00C1276D">
        <w:rPr>
          <w:color w:val="auto"/>
          <w:sz w:val="24"/>
          <w:szCs w:val="24"/>
        </w:rPr>
        <w:t xml:space="preserve"> </w:t>
      </w:r>
      <w:r w:rsidRPr="00D64190">
        <w:rPr>
          <w:color w:val="auto"/>
          <w:sz w:val="24"/>
          <w:szCs w:val="24"/>
        </w:rPr>
        <w:t>URL: http://intellektinfo.ru/</w:t>
      </w:r>
      <w:r w:rsidR="00C1276D">
        <w:rPr>
          <w:color w:val="auto"/>
          <w:sz w:val="24"/>
          <w:szCs w:val="24"/>
        </w:rPr>
        <w:t>,</w:t>
      </w:r>
      <w:r w:rsidRPr="00D64190">
        <w:rPr>
          <w:color w:val="auto"/>
          <w:sz w:val="24"/>
          <w:szCs w:val="24"/>
        </w:rPr>
        <w:t xml:space="preserve"> дата </w:t>
      </w:r>
      <w:r w:rsidR="00C1276D" w:rsidRPr="00C1276D">
        <w:rPr>
          <w:color w:val="auto"/>
          <w:sz w:val="24"/>
          <w:szCs w:val="24"/>
        </w:rPr>
        <w:t>посещения</w:t>
      </w:r>
      <w:r w:rsidRPr="00C1276D">
        <w:rPr>
          <w:color w:val="auto"/>
          <w:sz w:val="24"/>
          <w:szCs w:val="24"/>
        </w:rPr>
        <w:t xml:space="preserve">: </w:t>
      </w:r>
      <w:r w:rsidRPr="00216DBC">
        <w:rPr>
          <w:color w:val="auto"/>
          <w:sz w:val="24"/>
          <w:szCs w:val="24"/>
        </w:rPr>
        <w:t>01.12.202</w:t>
      </w:r>
      <w:r w:rsidR="009B5F60" w:rsidRPr="00216DBC">
        <w:rPr>
          <w:color w:val="auto"/>
          <w:sz w:val="24"/>
          <w:szCs w:val="24"/>
        </w:rPr>
        <w:t>5</w:t>
      </w:r>
      <w:r w:rsidRPr="00C1276D">
        <w:rPr>
          <w:color w:val="auto"/>
          <w:sz w:val="24"/>
          <w:szCs w:val="24"/>
        </w:rPr>
        <w:t>.</w:t>
      </w:r>
    </w:p>
    <w:p w14:paraId="25B320EC" w14:textId="581A9382" w:rsidR="00A17D97" w:rsidRPr="00C1276D" w:rsidRDefault="00A17D97" w:rsidP="00C1276D">
      <w:pPr>
        <w:pStyle w:val="a5"/>
        <w:numPr>
          <w:ilvl w:val="0"/>
          <w:numId w:val="3"/>
        </w:numPr>
        <w:spacing w:line="240" w:lineRule="auto"/>
        <w:rPr>
          <w:color w:val="auto"/>
          <w:sz w:val="24"/>
          <w:szCs w:val="24"/>
        </w:rPr>
      </w:pPr>
      <w:r w:rsidRPr="00C1276D">
        <w:rPr>
          <w:color w:val="auto"/>
          <w:sz w:val="24"/>
          <w:szCs w:val="24"/>
        </w:rPr>
        <w:t>ООО "СГУ-Инфоком"</w:t>
      </w:r>
      <w:r w:rsidR="00C1276D" w:rsidRPr="00C1276D">
        <w:rPr>
          <w:color w:val="auto"/>
          <w:sz w:val="24"/>
          <w:szCs w:val="24"/>
        </w:rPr>
        <w:t xml:space="preserve">. — </w:t>
      </w:r>
      <w:r w:rsidRPr="00C1276D">
        <w:rPr>
          <w:color w:val="auto"/>
          <w:sz w:val="24"/>
          <w:szCs w:val="24"/>
        </w:rPr>
        <w:t>URL: https://sgu-infocom.ru/</w:t>
      </w:r>
      <w:r w:rsidR="00C1276D" w:rsidRPr="00C1276D">
        <w:rPr>
          <w:color w:val="auto"/>
          <w:sz w:val="24"/>
          <w:szCs w:val="24"/>
        </w:rPr>
        <w:t>,</w:t>
      </w:r>
      <w:r w:rsidRPr="00C1276D">
        <w:rPr>
          <w:color w:val="auto"/>
          <w:sz w:val="24"/>
          <w:szCs w:val="24"/>
        </w:rPr>
        <w:t xml:space="preserve"> дата </w:t>
      </w:r>
      <w:r w:rsidR="00C1276D" w:rsidRPr="00C1276D">
        <w:rPr>
          <w:color w:val="auto"/>
          <w:sz w:val="24"/>
          <w:szCs w:val="24"/>
        </w:rPr>
        <w:t>посещения</w:t>
      </w:r>
      <w:r w:rsidRPr="00C1276D">
        <w:rPr>
          <w:color w:val="auto"/>
          <w:sz w:val="24"/>
          <w:szCs w:val="24"/>
        </w:rPr>
        <w:t xml:space="preserve">: </w:t>
      </w:r>
      <w:r w:rsidRPr="00216DBC">
        <w:rPr>
          <w:color w:val="auto"/>
          <w:sz w:val="24"/>
          <w:szCs w:val="24"/>
        </w:rPr>
        <w:t>01.12.202</w:t>
      </w:r>
      <w:r w:rsidR="009B5F60" w:rsidRPr="00C1276D">
        <w:rPr>
          <w:color w:val="auto"/>
          <w:sz w:val="24"/>
          <w:szCs w:val="24"/>
        </w:rPr>
        <w:t>5</w:t>
      </w:r>
      <w:r w:rsidR="00C1276D" w:rsidRPr="00C1276D">
        <w:rPr>
          <w:color w:val="auto"/>
          <w:sz w:val="24"/>
          <w:szCs w:val="24"/>
        </w:rPr>
        <w:t>.</w:t>
      </w:r>
    </w:p>
    <w:p w14:paraId="677BC019" w14:textId="77777777" w:rsidR="00526EB4" w:rsidRPr="00D64190" w:rsidRDefault="00526EB4" w:rsidP="00137823">
      <w:pPr>
        <w:spacing w:line="240" w:lineRule="auto"/>
        <w:rPr>
          <w:sz w:val="24"/>
          <w:szCs w:val="24"/>
        </w:rPr>
      </w:pPr>
    </w:p>
    <w:sectPr w:rsidR="00526EB4" w:rsidRPr="00D64190" w:rsidSect="007D5CAE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00A2"/>
    <w:multiLevelType w:val="hybridMultilevel"/>
    <w:tmpl w:val="FBA8E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124EBC"/>
    <w:multiLevelType w:val="hybridMultilevel"/>
    <w:tmpl w:val="B074DCDE"/>
    <w:lvl w:ilvl="0" w:tplc="547EF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E7105"/>
    <w:multiLevelType w:val="hybridMultilevel"/>
    <w:tmpl w:val="46BE7D16"/>
    <w:lvl w:ilvl="0" w:tplc="C58E7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F6B7BE9"/>
    <w:multiLevelType w:val="hybridMultilevel"/>
    <w:tmpl w:val="B94E7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AA"/>
    <w:rsid w:val="00057F81"/>
    <w:rsid w:val="00060B6B"/>
    <w:rsid w:val="00087FA7"/>
    <w:rsid w:val="000B230E"/>
    <w:rsid w:val="0010523F"/>
    <w:rsid w:val="00137474"/>
    <w:rsid w:val="00137823"/>
    <w:rsid w:val="0014113D"/>
    <w:rsid w:val="00141EB4"/>
    <w:rsid w:val="001969BA"/>
    <w:rsid w:val="0020043B"/>
    <w:rsid w:val="00206934"/>
    <w:rsid w:val="0021528E"/>
    <w:rsid w:val="00216DBC"/>
    <w:rsid w:val="00254333"/>
    <w:rsid w:val="002C0D7A"/>
    <w:rsid w:val="002D4EAA"/>
    <w:rsid w:val="00347452"/>
    <w:rsid w:val="00377728"/>
    <w:rsid w:val="00395E13"/>
    <w:rsid w:val="003A419A"/>
    <w:rsid w:val="003A5DB9"/>
    <w:rsid w:val="003C58E5"/>
    <w:rsid w:val="00420EC0"/>
    <w:rsid w:val="00425034"/>
    <w:rsid w:val="00433AD1"/>
    <w:rsid w:val="0048444E"/>
    <w:rsid w:val="004B3595"/>
    <w:rsid w:val="004F0AE7"/>
    <w:rsid w:val="0051309B"/>
    <w:rsid w:val="005203FC"/>
    <w:rsid w:val="00526EB4"/>
    <w:rsid w:val="00530298"/>
    <w:rsid w:val="005918EA"/>
    <w:rsid w:val="0059326F"/>
    <w:rsid w:val="005D4E81"/>
    <w:rsid w:val="005F2A19"/>
    <w:rsid w:val="005F315D"/>
    <w:rsid w:val="00637A62"/>
    <w:rsid w:val="00694C6C"/>
    <w:rsid w:val="006B7CBB"/>
    <w:rsid w:val="00706E14"/>
    <w:rsid w:val="007149A3"/>
    <w:rsid w:val="00722221"/>
    <w:rsid w:val="00725B19"/>
    <w:rsid w:val="00733837"/>
    <w:rsid w:val="007671BF"/>
    <w:rsid w:val="007D5CAE"/>
    <w:rsid w:val="00823DB1"/>
    <w:rsid w:val="0085194E"/>
    <w:rsid w:val="00855089"/>
    <w:rsid w:val="008815CA"/>
    <w:rsid w:val="008C16B9"/>
    <w:rsid w:val="008F04C2"/>
    <w:rsid w:val="0098118F"/>
    <w:rsid w:val="009B5F60"/>
    <w:rsid w:val="009C3195"/>
    <w:rsid w:val="009D3CB4"/>
    <w:rsid w:val="009E1FC8"/>
    <w:rsid w:val="00A17D97"/>
    <w:rsid w:val="00A3224A"/>
    <w:rsid w:val="00A600DB"/>
    <w:rsid w:val="00AA23C5"/>
    <w:rsid w:val="00AD584B"/>
    <w:rsid w:val="00AE3481"/>
    <w:rsid w:val="00B23056"/>
    <w:rsid w:val="00B2465F"/>
    <w:rsid w:val="00B44A25"/>
    <w:rsid w:val="00B45586"/>
    <w:rsid w:val="00B64FE9"/>
    <w:rsid w:val="00B8359A"/>
    <w:rsid w:val="00BA039D"/>
    <w:rsid w:val="00BA69AA"/>
    <w:rsid w:val="00BF7C5B"/>
    <w:rsid w:val="00C11736"/>
    <w:rsid w:val="00C1276D"/>
    <w:rsid w:val="00C671D5"/>
    <w:rsid w:val="00C926C6"/>
    <w:rsid w:val="00CB54E3"/>
    <w:rsid w:val="00CC24E1"/>
    <w:rsid w:val="00CF4F60"/>
    <w:rsid w:val="00CF6FC9"/>
    <w:rsid w:val="00D22D29"/>
    <w:rsid w:val="00D35A01"/>
    <w:rsid w:val="00D64190"/>
    <w:rsid w:val="00DA28D8"/>
    <w:rsid w:val="00DB26F2"/>
    <w:rsid w:val="00DC1B1A"/>
    <w:rsid w:val="00DD40E9"/>
    <w:rsid w:val="00DD7BC1"/>
    <w:rsid w:val="00DE5ED0"/>
    <w:rsid w:val="00DE77A1"/>
    <w:rsid w:val="00E45F3D"/>
    <w:rsid w:val="00E551DC"/>
    <w:rsid w:val="00E6168C"/>
    <w:rsid w:val="00E93CF6"/>
    <w:rsid w:val="00EC6133"/>
    <w:rsid w:val="00F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D312"/>
  <w15:chartTrackingRefBased/>
  <w15:docId w15:val="{003A5882-273A-439C-8423-C7CD5B5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2">
    <w:name w:val="heading 2"/>
    <w:aliases w:val="СтатьяПараграф"/>
    <w:basedOn w:val="a0"/>
    <w:next w:val="a0"/>
    <w:link w:val="20"/>
    <w:unhideWhenUsed/>
    <w:qFormat/>
    <w:rsid w:val="00981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link w:val="40"/>
    <w:qFormat/>
    <w:rsid w:val="00A17D97"/>
    <w:pPr>
      <w:keepNext/>
      <w:spacing w:before="240" w:after="60" w:line="264" w:lineRule="auto"/>
      <w:ind w:firstLine="539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17D97"/>
    <w:pPr>
      <w:ind w:left="720"/>
      <w:contextualSpacing/>
    </w:pPr>
  </w:style>
  <w:style w:type="character" w:customStyle="1" w:styleId="40">
    <w:name w:val="Заголовок 4 Знак"/>
    <w:aliases w:val="Заголовок 4 Знак Знак Знак Знак Знак Знак Знак1,Заголовок 4 Знак Знак Знак Знак Знак Знак1 Знак,Заголовок 4 Знак Знак Знак Знак Знак Знак2 Знак,Заголовок 4 Знак Знак Знак Знак Знак Знак Знак Знак"/>
    <w:basedOn w:val="a1"/>
    <w:link w:val="4"/>
    <w:rsid w:val="00A17D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5">
    <w:name w:val="списокЛитературы"/>
    <w:basedOn w:val="a0"/>
    <w:rsid w:val="00A17D97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character" w:customStyle="1" w:styleId="20">
    <w:name w:val="Заголовок 2 Знак"/>
    <w:aliases w:val="СтатьяПараграф Знак"/>
    <w:basedOn w:val="a1"/>
    <w:link w:val="2"/>
    <w:uiPriority w:val="9"/>
    <w:semiHidden/>
    <w:rsid w:val="00981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">
    <w:name w:val="СписочныйБюллетень"/>
    <w:basedOn w:val="a0"/>
    <w:rsid w:val="0098118F"/>
    <w:pPr>
      <w:numPr>
        <w:numId w:val="5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19"/>
      <w:lang w:eastAsia="ru-RU"/>
    </w:rPr>
  </w:style>
  <w:style w:type="paragraph" w:customStyle="1" w:styleId="a6">
    <w:name w:val="Рисунок"/>
    <w:basedOn w:val="a0"/>
    <w:rsid w:val="0098118F"/>
    <w:pPr>
      <w:keepNext/>
      <w:spacing w:before="360" w:after="240" w:line="264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1">
    <w:name w:val="НадТабл1"/>
    <w:basedOn w:val="a7"/>
    <w:rsid w:val="0098118F"/>
    <w:pPr>
      <w:keepNext/>
      <w:spacing w:before="240" w:after="0" w:line="242" w:lineRule="auto"/>
      <w:ind w:left="0" w:firstLine="72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чный"/>
    <w:basedOn w:val="a0"/>
    <w:autoRedefine/>
    <w:rsid w:val="0098118F"/>
    <w:pPr>
      <w:spacing w:after="0" w:line="264" w:lineRule="auto"/>
      <w:ind w:left="180" w:hanging="180"/>
      <w:jc w:val="center"/>
    </w:pPr>
    <w:rPr>
      <w:rFonts w:ascii="Times New Roman" w:eastAsia="Times New Roman" w:hAnsi="Times New Roman" w:cs="Times New Roman"/>
      <w:snapToGrid w:val="0"/>
      <w:sz w:val="19"/>
      <w:szCs w:val="19"/>
      <w:lang w:eastAsia="ru-RU"/>
    </w:rPr>
  </w:style>
  <w:style w:type="paragraph" w:customStyle="1" w:styleId="41">
    <w:name w:val="4_Организация"/>
    <w:next w:val="a0"/>
    <w:link w:val="42"/>
    <w:autoRedefine/>
    <w:rsid w:val="0098118F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paragraph" w:customStyle="1" w:styleId="0">
    <w:name w:val="0_Аннотация"/>
    <w:basedOn w:val="a0"/>
    <w:link w:val="00"/>
    <w:autoRedefine/>
    <w:rsid w:val="0098118F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paragraph" w:customStyle="1" w:styleId="21">
    <w:name w:val="2_ФИО_т"/>
    <w:basedOn w:val="a0"/>
    <w:link w:val="22"/>
    <w:autoRedefine/>
    <w:rsid w:val="0098118F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ru-RU"/>
    </w:rPr>
  </w:style>
  <w:style w:type="paragraph" w:customStyle="1" w:styleId="01">
    <w:name w:val="0_Обычный_текст"/>
    <w:basedOn w:val="a9"/>
    <w:link w:val="02"/>
    <w:autoRedefine/>
    <w:rsid w:val="0098118F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customStyle="1" w:styleId="3">
    <w:name w:val="3_Ключ. Слова"/>
    <w:basedOn w:val="a0"/>
    <w:link w:val="30"/>
    <w:autoRedefine/>
    <w:rsid w:val="0098118F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customStyle="1" w:styleId="03">
    <w:name w:val="0_Рисунок_подп"/>
    <w:basedOn w:val="a0"/>
    <w:next w:val="01"/>
    <w:autoRedefine/>
    <w:rsid w:val="0098118F"/>
    <w:pPr>
      <w:spacing w:after="120" w:line="240" w:lineRule="auto"/>
      <w:jc w:val="center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customStyle="1" w:styleId="10">
    <w:name w:val="1_Название_англ"/>
    <w:basedOn w:val="a0"/>
    <w:link w:val="11"/>
    <w:autoRedefine/>
    <w:rsid w:val="0098118F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character" w:customStyle="1" w:styleId="00">
    <w:name w:val="0_Аннотация Знак"/>
    <w:link w:val="0"/>
    <w:rsid w:val="0098118F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42">
    <w:name w:val="4_Организация Знак"/>
    <w:link w:val="41"/>
    <w:rsid w:val="0098118F"/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character" w:customStyle="1" w:styleId="02">
    <w:name w:val="0_Обычный_текст Знак"/>
    <w:link w:val="01"/>
    <w:locked/>
    <w:rsid w:val="0098118F"/>
    <w:rPr>
      <w:rFonts w:ascii="Times New Roman" w:eastAsia="Calibri" w:hAnsi="Times New Roman" w:cs="Times New Roman"/>
      <w:color w:val="333399"/>
      <w:sz w:val="24"/>
      <w:szCs w:val="24"/>
      <w:lang w:eastAsia="ru-RU"/>
    </w:rPr>
  </w:style>
  <w:style w:type="paragraph" w:customStyle="1" w:styleId="12">
    <w:name w:val="1_Название"/>
    <w:basedOn w:val="a0"/>
    <w:link w:val="13"/>
    <w:autoRedefine/>
    <w:rsid w:val="0098118F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shd w:val="clear" w:color="auto" w:fill="FFFFFF"/>
      <w:lang w:eastAsia="ru-RU"/>
    </w:rPr>
  </w:style>
  <w:style w:type="character" w:customStyle="1" w:styleId="13">
    <w:name w:val="1_Название Знак"/>
    <w:link w:val="12"/>
    <w:rsid w:val="0098118F"/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lang w:eastAsia="ru-RU"/>
    </w:rPr>
  </w:style>
  <w:style w:type="character" w:customStyle="1" w:styleId="22">
    <w:name w:val="2_ФИО_т Знак"/>
    <w:link w:val="21"/>
    <w:rsid w:val="0098118F"/>
    <w:rPr>
      <w:rFonts w:ascii="Times New Roman" w:eastAsia="Times New Roman" w:hAnsi="Times New Roman" w:cs="Times New Roman"/>
      <w:color w:val="008000"/>
      <w:sz w:val="24"/>
      <w:szCs w:val="24"/>
      <w:lang w:val="en-US" w:eastAsia="ru-RU"/>
    </w:rPr>
  </w:style>
  <w:style w:type="paragraph" w:customStyle="1" w:styleId="23">
    <w:name w:val="2_ФИО_т_англ"/>
    <w:basedOn w:val="21"/>
    <w:link w:val="24"/>
    <w:autoRedefine/>
    <w:rsid w:val="0098118F"/>
    <w:pPr>
      <w:spacing w:before="120"/>
    </w:pPr>
    <w:rPr>
      <w:color w:val="33CCCC"/>
      <w:kern w:val="36"/>
      <w:lang w:val="ru-RU" w:eastAsia="en-US"/>
    </w:rPr>
  </w:style>
  <w:style w:type="character" w:customStyle="1" w:styleId="24">
    <w:name w:val="2_ФИО_т_англ Знак"/>
    <w:link w:val="23"/>
    <w:rsid w:val="0098118F"/>
    <w:rPr>
      <w:rFonts w:ascii="Times New Roman" w:eastAsia="Times New Roman" w:hAnsi="Times New Roman" w:cs="Times New Roman"/>
      <w:color w:val="33CCCC"/>
      <w:kern w:val="36"/>
      <w:sz w:val="24"/>
      <w:szCs w:val="24"/>
    </w:rPr>
  </w:style>
  <w:style w:type="character" w:customStyle="1" w:styleId="30">
    <w:name w:val="3_Ключ. Слова Знак"/>
    <w:link w:val="3"/>
    <w:rsid w:val="0098118F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11">
    <w:name w:val="1_Название_англ Знак"/>
    <w:link w:val="10"/>
    <w:rsid w:val="0098118F"/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paragraph" w:customStyle="1" w:styleId="aa">
    <w:name w:val="Стиль Эпиграф"/>
    <w:basedOn w:val="a0"/>
    <w:autoRedefine/>
    <w:rsid w:val="0098118F"/>
    <w:pPr>
      <w:spacing w:after="0" w:line="240" w:lineRule="auto"/>
      <w:ind w:left="1260"/>
      <w:jc w:val="right"/>
    </w:pPr>
    <w:rPr>
      <w:rFonts w:ascii="Times New Roman" w:eastAsia="Times New Roman" w:hAnsi="Times New Roman" w:cs="Times New Roman"/>
      <w:i/>
      <w:iCs/>
      <w:color w:val="666699"/>
      <w:sz w:val="24"/>
      <w:szCs w:val="20"/>
      <w:lang w:eastAsia="ru-RU"/>
    </w:rPr>
  </w:style>
  <w:style w:type="paragraph" w:styleId="a7">
    <w:name w:val="Body Text Indent"/>
    <w:basedOn w:val="a0"/>
    <w:link w:val="ab"/>
    <w:uiPriority w:val="99"/>
    <w:semiHidden/>
    <w:unhideWhenUsed/>
    <w:rsid w:val="0098118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7"/>
    <w:uiPriority w:val="99"/>
    <w:semiHidden/>
    <w:rsid w:val="0098118F"/>
  </w:style>
  <w:style w:type="paragraph" w:styleId="a9">
    <w:name w:val="Body Text"/>
    <w:basedOn w:val="a0"/>
    <w:link w:val="ac"/>
    <w:uiPriority w:val="99"/>
    <w:semiHidden/>
    <w:unhideWhenUsed/>
    <w:rsid w:val="0098118F"/>
    <w:pPr>
      <w:spacing w:after="120"/>
    </w:pPr>
  </w:style>
  <w:style w:type="character" w:customStyle="1" w:styleId="ac">
    <w:name w:val="Основной текст Знак"/>
    <w:basedOn w:val="a1"/>
    <w:link w:val="a9"/>
    <w:uiPriority w:val="99"/>
    <w:semiHidden/>
    <w:rsid w:val="0098118F"/>
  </w:style>
  <w:style w:type="character" w:styleId="ad">
    <w:name w:val="Hyperlink"/>
    <w:basedOn w:val="a1"/>
    <w:uiPriority w:val="99"/>
    <w:unhideWhenUsed/>
    <w:rsid w:val="0020043B"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sid w:val="0020043B"/>
    <w:rPr>
      <w:color w:val="605E5C"/>
      <w:shd w:val="clear" w:color="auto" w:fill="E1DFDD"/>
    </w:rPr>
  </w:style>
  <w:style w:type="character" w:styleId="ae">
    <w:name w:val="Strong"/>
    <w:basedOn w:val="a1"/>
    <w:uiPriority w:val="22"/>
    <w:qFormat/>
    <w:rsid w:val="00CF6FC9"/>
    <w:rPr>
      <w:b/>
      <w:bCs/>
    </w:rPr>
  </w:style>
  <w:style w:type="paragraph" w:styleId="af">
    <w:name w:val="Revision"/>
    <w:hidden/>
    <w:uiPriority w:val="99"/>
    <w:semiHidden/>
    <w:rsid w:val="00CB54E3"/>
    <w:pPr>
      <w:spacing w:after="0" w:line="240" w:lineRule="auto"/>
    </w:pPr>
  </w:style>
  <w:style w:type="paragraph" w:styleId="af0">
    <w:name w:val="Balloon Text"/>
    <w:basedOn w:val="a0"/>
    <w:link w:val="af1"/>
    <w:uiPriority w:val="99"/>
    <w:semiHidden/>
    <w:unhideWhenUsed/>
    <w:rsid w:val="0021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216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6E2B-099B-4FA2-B5CA-2E60DDCB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Игнатченко Эльвира Валериевна</cp:lastModifiedBy>
  <cp:revision>10</cp:revision>
  <cp:lastPrinted>2025-11-06T10:29:00Z</cp:lastPrinted>
  <dcterms:created xsi:type="dcterms:W3CDTF">2025-12-12T07:02:00Z</dcterms:created>
  <dcterms:modified xsi:type="dcterms:W3CDTF">2026-01-21T14:27:00Z</dcterms:modified>
</cp:coreProperties>
</file>