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07FFA" w:rsidRDefault="00657584">
      <w:pPr>
        <w:spacing w:before="720"/>
        <w:jc w:val="center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Алашеева С.А.</w:t>
      </w:r>
      <w:r>
        <w:rPr>
          <w:color w:val="000000"/>
          <w:sz w:val="24"/>
          <w:szCs w:val="24"/>
          <w:highlight w:val="white"/>
          <w:vertAlign w:val="superscript"/>
        </w:rPr>
        <w:t>1</w:t>
      </w:r>
      <w:r>
        <w:rPr>
          <w:color w:val="000000"/>
          <w:sz w:val="24"/>
          <w:szCs w:val="24"/>
          <w:highlight w:val="white"/>
        </w:rPr>
        <w:t xml:space="preserve">, </w:t>
      </w:r>
      <w:proofErr w:type="spellStart"/>
      <w:r>
        <w:rPr>
          <w:color w:val="000000"/>
          <w:sz w:val="24"/>
          <w:szCs w:val="24"/>
          <w:highlight w:val="white"/>
        </w:rPr>
        <w:t>Пакин</w:t>
      </w:r>
      <w:proofErr w:type="spellEnd"/>
      <w:r>
        <w:rPr>
          <w:color w:val="000000"/>
          <w:sz w:val="24"/>
          <w:szCs w:val="24"/>
          <w:highlight w:val="white"/>
        </w:rPr>
        <w:t xml:space="preserve"> Д.Е.</w:t>
      </w:r>
      <w:r>
        <w:rPr>
          <w:color w:val="000000"/>
          <w:sz w:val="24"/>
          <w:szCs w:val="24"/>
          <w:highlight w:val="white"/>
          <w:vertAlign w:val="superscript"/>
        </w:rPr>
        <w:t>2</w:t>
      </w:r>
    </w:p>
    <w:p w14:paraId="7EE2862A" w14:textId="0D646824" w:rsidR="00BB3A9C" w:rsidRDefault="00BB3A9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1</w:t>
      </w:r>
      <w:r>
        <w:rPr>
          <w:rFonts w:eastAsia="Zona Pro"/>
          <w:color w:val="161616"/>
          <w:sz w:val="24"/>
          <w:szCs w:val="24"/>
          <w:highlight w:val="white"/>
        </w:rPr>
        <w:t>ФГБОУ ВО</w:t>
      </w:r>
      <w:r w:rsidR="00657584">
        <w:rPr>
          <w:rFonts w:eastAsia="Zona Pro"/>
          <w:color w:val="161616"/>
          <w:sz w:val="24"/>
          <w:szCs w:val="24"/>
          <w:highlight w:val="white"/>
        </w:rPr>
        <w:t xml:space="preserve"> «Самарский государственный институт культуры</w:t>
      </w:r>
      <w:r>
        <w:rPr>
          <w:rFonts w:eastAsia="Zona Pro"/>
          <w:color w:val="161616"/>
          <w:sz w:val="24"/>
          <w:szCs w:val="24"/>
          <w:highlight w:val="white"/>
        </w:rPr>
        <w:t>»</w:t>
      </w:r>
    </w:p>
    <w:p w14:paraId="00000003" w14:textId="5EDF4DDE" w:rsidR="00707FFA" w:rsidRDefault="00BB3A9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2</w:t>
      </w:r>
      <w:r w:rsidR="00657584">
        <w:rPr>
          <w:color w:val="000000"/>
          <w:sz w:val="24"/>
          <w:szCs w:val="24"/>
        </w:rPr>
        <w:t>ООО «Центр информационных технологий в образовании» ГК «</w:t>
      </w:r>
      <w:proofErr w:type="spellStart"/>
      <w:r w:rsidR="00657584">
        <w:rPr>
          <w:color w:val="000000"/>
          <w:sz w:val="24"/>
          <w:szCs w:val="24"/>
        </w:rPr>
        <w:t>Промавтоматика</w:t>
      </w:r>
      <w:proofErr w:type="spellEnd"/>
      <w:r w:rsidR="00657584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 w:rsidR="00657584">
        <w:rPr>
          <w:color w:val="000000"/>
          <w:sz w:val="24"/>
          <w:szCs w:val="24"/>
        </w:rPr>
        <w:t xml:space="preserve"> г. Рязань</w:t>
      </w:r>
    </w:p>
    <w:p w14:paraId="00000004" w14:textId="37BB2533" w:rsidR="00707FFA" w:rsidRDefault="00BB3A9C">
      <w:pPr>
        <w:keepNext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>1</w:t>
      </w:r>
      <w:r w:rsidR="00657584">
        <w:rPr>
          <w:color w:val="000000"/>
          <w:sz w:val="24"/>
          <w:szCs w:val="24"/>
        </w:rPr>
        <w:t xml:space="preserve">alasheevasa@gmail.com, </w:t>
      </w:r>
      <w:r>
        <w:rPr>
          <w:color w:val="000000"/>
          <w:sz w:val="24"/>
          <w:szCs w:val="24"/>
          <w:vertAlign w:val="superscript"/>
        </w:rPr>
        <w:t>2</w:t>
      </w:r>
      <w:r w:rsidR="00657584">
        <w:rPr>
          <w:color w:val="000000"/>
          <w:sz w:val="24"/>
          <w:szCs w:val="24"/>
        </w:rPr>
        <w:t>d.pakin@1c-pa.ru</w:t>
      </w:r>
      <w:r w:rsidR="00657584">
        <w:rPr>
          <w:color w:val="000000"/>
          <w:sz w:val="24"/>
          <w:szCs w:val="24"/>
          <w:vertAlign w:val="superscript"/>
        </w:rPr>
        <w:t>2</w:t>
      </w:r>
    </w:p>
    <w:p w14:paraId="00000005" w14:textId="03A9F904" w:rsidR="00707FFA" w:rsidRDefault="00657584">
      <w:pPr>
        <w:spacing w:before="240" w:after="240" w:line="264" w:lineRule="auto"/>
        <w:jc w:val="center"/>
        <w:rPr>
          <w:rFonts w:eastAsia="Arial"/>
          <w:b/>
          <w:color w:val="000000"/>
          <w:sz w:val="24"/>
          <w:szCs w:val="24"/>
          <w:highlight w:val="white"/>
        </w:rPr>
      </w:pPr>
      <w:r>
        <w:rPr>
          <w:rFonts w:eastAsia="Arial"/>
          <w:b/>
          <w:color w:val="000000"/>
          <w:sz w:val="24"/>
          <w:szCs w:val="24"/>
        </w:rPr>
        <w:t xml:space="preserve">Повышение эффективности управления учебным процессом СГИК с использованием комплексной автоматизированной информационной системы </w:t>
      </w:r>
      <w:r w:rsidR="00BB3A9C">
        <w:rPr>
          <w:rFonts w:eastAsia="Arial"/>
          <w:b/>
          <w:color w:val="000000"/>
          <w:sz w:val="24"/>
          <w:szCs w:val="24"/>
        </w:rPr>
        <w:t>«</w:t>
      </w:r>
      <w:r>
        <w:rPr>
          <w:rFonts w:eastAsia="Arial"/>
          <w:b/>
          <w:color w:val="000000"/>
          <w:sz w:val="24"/>
          <w:szCs w:val="24"/>
        </w:rPr>
        <w:t>1</w:t>
      </w:r>
      <w:proofErr w:type="gramStart"/>
      <w:r>
        <w:rPr>
          <w:rFonts w:eastAsia="Arial"/>
          <w:b/>
          <w:color w:val="000000"/>
          <w:sz w:val="24"/>
          <w:szCs w:val="24"/>
        </w:rPr>
        <w:t>С:Университет</w:t>
      </w:r>
      <w:proofErr w:type="gramEnd"/>
      <w:r>
        <w:rPr>
          <w:rFonts w:eastAsia="Arial"/>
          <w:b/>
          <w:color w:val="000000"/>
          <w:sz w:val="24"/>
          <w:szCs w:val="24"/>
        </w:rPr>
        <w:t xml:space="preserve"> ПРОФ</w:t>
      </w:r>
      <w:r w:rsidR="00BB3A9C">
        <w:rPr>
          <w:rFonts w:eastAsia="Arial"/>
          <w:b/>
          <w:color w:val="000000"/>
          <w:sz w:val="24"/>
          <w:szCs w:val="24"/>
        </w:rPr>
        <w:t>»</w:t>
      </w:r>
    </w:p>
    <w:p w14:paraId="00000006" w14:textId="099FBB47" w:rsidR="00707FFA" w:rsidRDefault="00657584" w:rsidP="00084BD3">
      <w:pPr>
        <w:jc w:val="center"/>
        <w:rPr>
          <w:color w:val="000000"/>
          <w:sz w:val="24"/>
          <w:szCs w:val="24"/>
          <w:highlight w:val="white"/>
          <w:lang w:val="en-US"/>
        </w:rPr>
      </w:pPr>
      <w:proofErr w:type="spellStart"/>
      <w:r>
        <w:rPr>
          <w:color w:val="000000"/>
          <w:sz w:val="24"/>
          <w:szCs w:val="24"/>
          <w:highlight w:val="white"/>
          <w:lang w:val="en-US"/>
        </w:rPr>
        <w:t>Alasheeva</w:t>
      </w:r>
      <w:proofErr w:type="spellEnd"/>
      <w:r>
        <w:rPr>
          <w:color w:val="000000"/>
          <w:sz w:val="24"/>
          <w:szCs w:val="24"/>
          <w:highlight w:val="white"/>
          <w:lang w:val="en-US"/>
        </w:rPr>
        <w:t xml:space="preserve"> S.A., </w:t>
      </w:r>
      <w:proofErr w:type="spellStart"/>
      <w:r>
        <w:rPr>
          <w:color w:val="000000"/>
          <w:sz w:val="24"/>
          <w:szCs w:val="24"/>
          <w:highlight w:val="white"/>
          <w:lang w:val="en-US"/>
        </w:rPr>
        <w:t>Pakin</w:t>
      </w:r>
      <w:proofErr w:type="spellEnd"/>
      <w:r>
        <w:rPr>
          <w:color w:val="000000"/>
          <w:sz w:val="24"/>
          <w:szCs w:val="24"/>
          <w:highlight w:val="white"/>
          <w:lang w:val="en-US"/>
        </w:rPr>
        <w:t xml:space="preserve"> D.E.</w:t>
      </w:r>
    </w:p>
    <w:p w14:paraId="2E724C3C" w14:textId="77777777" w:rsidR="00BB3A9C" w:rsidRDefault="00657584" w:rsidP="00084BD3">
      <w:pPr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Samara State Institute of Culture</w:t>
      </w:r>
    </w:p>
    <w:p w14:paraId="00000007" w14:textId="0E63471E" w:rsidR="00707FFA" w:rsidRDefault="00657584" w:rsidP="00084BD3">
      <w:pPr>
        <w:jc w:val="center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LLC Automation Center «</w:t>
      </w:r>
      <w:proofErr w:type="spellStart"/>
      <w:r>
        <w:rPr>
          <w:color w:val="000000"/>
          <w:sz w:val="24"/>
          <w:szCs w:val="24"/>
          <w:lang w:val="en-US"/>
        </w:rPr>
        <w:t>Promavtomatika</w:t>
      </w:r>
      <w:proofErr w:type="spellEnd"/>
      <w:r>
        <w:rPr>
          <w:color w:val="000000"/>
          <w:sz w:val="24"/>
          <w:szCs w:val="24"/>
          <w:lang w:val="en-US"/>
        </w:rPr>
        <w:t>», Ryazan</w:t>
      </w:r>
    </w:p>
    <w:p w14:paraId="2AE91F73" w14:textId="24626232" w:rsidR="00707FFA" w:rsidRDefault="00657584">
      <w:pPr>
        <w:spacing w:before="120" w:after="120" w:line="264" w:lineRule="auto"/>
        <w:jc w:val="center"/>
        <w:rPr>
          <w:rFonts w:eastAsia="Arial"/>
          <w:b/>
          <w:color w:val="000000"/>
          <w:sz w:val="24"/>
          <w:szCs w:val="24"/>
          <w:lang w:val="en-US"/>
        </w:rPr>
      </w:pPr>
      <w:r>
        <w:rPr>
          <w:rFonts w:eastAsia="Arial"/>
          <w:b/>
          <w:color w:val="000000"/>
          <w:sz w:val="24"/>
          <w:szCs w:val="24"/>
          <w:lang w:val="en-US"/>
        </w:rPr>
        <w:t xml:space="preserve">Improving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e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fficiency of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educational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p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rocess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m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anagement at the Samara State Institute of Culture through the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u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se of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c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omprehensive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a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utomated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i</w:t>
      </w:r>
      <w:r>
        <w:rPr>
          <w:rFonts w:eastAsia="Arial"/>
          <w:b/>
          <w:color w:val="000000"/>
          <w:sz w:val="24"/>
          <w:szCs w:val="24"/>
          <w:lang w:val="en-US"/>
        </w:rPr>
        <w:t xml:space="preserve">nformation </w:t>
      </w:r>
      <w:r w:rsidR="00176AA1">
        <w:rPr>
          <w:rFonts w:eastAsia="Arial"/>
          <w:b/>
          <w:color w:val="000000"/>
          <w:sz w:val="24"/>
          <w:szCs w:val="24"/>
          <w:lang w:val="en-US"/>
        </w:rPr>
        <w:t>s</w:t>
      </w:r>
      <w:r>
        <w:rPr>
          <w:rFonts w:eastAsia="Arial"/>
          <w:b/>
          <w:color w:val="000000"/>
          <w:sz w:val="24"/>
          <w:szCs w:val="24"/>
          <w:lang w:val="en-US"/>
        </w:rPr>
        <w:t>ystem 1</w:t>
      </w:r>
      <w:proofErr w:type="gramStart"/>
      <w:r>
        <w:rPr>
          <w:rFonts w:eastAsia="Arial"/>
          <w:b/>
          <w:color w:val="000000"/>
          <w:sz w:val="24"/>
          <w:szCs w:val="24"/>
          <w:lang w:val="en-US"/>
        </w:rPr>
        <w:t>C:University</w:t>
      </w:r>
      <w:proofErr w:type="gramEnd"/>
      <w:r>
        <w:rPr>
          <w:rFonts w:eastAsia="Arial"/>
          <w:b/>
          <w:color w:val="000000"/>
          <w:sz w:val="24"/>
          <w:szCs w:val="24"/>
          <w:lang w:val="en-US"/>
        </w:rPr>
        <w:t xml:space="preserve"> PROF</w:t>
      </w:r>
    </w:p>
    <w:p w14:paraId="00000009" w14:textId="77777777" w:rsidR="00707FFA" w:rsidRDefault="00657584">
      <w:pPr>
        <w:spacing w:before="120" w:after="120" w:line="264" w:lineRule="auto"/>
        <w:jc w:val="center"/>
        <w:rPr>
          <w:rFonts w:eastAsia="Arial"/>
          <w:b/>
          <w:color w:val="000000"/>
          <w:sz w:val="24"/>
          <w:szCs w:val="24"/>
        </w:rPr>
      </w:pPr>
      <w:r>
        <w:rPr>
          <w:rFonts w:eastAsia="Arial"/>
          <w:b/>
          <w:color w:val="000000"/>
          <w:sz w:val="24"/>
          <w:szCs w:val="24"/>
        </w:rPr>
        <w:t>Аннотация</w:t>
      </w:r>
    </w:p>
    <w:p w14:paraId="32EF1601" w14:textId="77777777" w:rsidR="00707FFA" w:rsidRDefault="00657584">
      <w:pPr>
        <w:spacing w:line="264" w:lineRule="auto"/>
        <w:ind w:first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обобщает опыт Самарского государственного института культуры по повышению </w:t>
      </w:r>
      <w:r w:rsidRPr="00657584">
        <w:rPr>
          <w:color w:val="000000"/>
          <w:sz w:val="24"/>
          <w:szCs w:val="24"/>
          <w:highlight w:val="white"/>
        </w:rPr>
        <w:t>эффективности</w:t>
      </w:r>
      <w:r>
        <w:rPr>
          <w:color w:val="000000"/>
          <w:sz w:val="24"/>
          <w:szCs w:val="24"/>
        </w:rPr>
        <w:t xml:space="preserve"> управления учебным процессом за счет внедрения комплексной информационной системы «1</w:t>
      </w:r>
      <w:proofErr w:type="gramStart"/>
      <w:r>
        <w:rPr>
          <w:color w:val="000000"/>
          <w:sz w:val="24"/>
          <w:szCs w:val="24"/>
        </w:rPr>
        <w:t>С:Университет</w:t>
      </w:r>
      <w:proofErr w:type="gramEnd"/>
      <w:r>
        <w:rPr>
          <w:color w:val="000000"/>
          <w:sz w:val="24"/>
          <w:szCs w:val="24"/>
        </w:rPr>
        <w:t xml:space="preserve"> ПРОФ». Целью работы является анализ перехода от фрагментированных данных и бумажного документооборота к единой цифровой среде управления. В результате внедрения достигнуты значимые операционные улучшения: автоматизировано более 80% типовых процессов, сокращено время на составление отчётов, минимизированы ошибки в документах.</w:t>
      </w:r>
      <w:r>
        <w:t xml:space="preserve"> </w:t>
      </w:r>
      <w:r>
        <w:rPr>
          <w:color w:val="000000"/>
          <w:sz w:val="24"/>
          <w:szCs w:val="24"/>
        </w:rPr>
        <w:t>Особое внимание уделено построению единого цифрового контура данных через интеграцию с системами кадрового и финансового учёта («1</w:t>
      </w:r>
      <w:proofErr w:type="gramStart"/>
      <w:r>
        <w:rPr>
          <w:color w:val="000000"/>
          <w:sz w:val="24"/>
          <w:szCs w:val="24"/>
        </w:rPr>
        <w:t>С:ЗКГУ</w:t>
      </w:r>
      <w:proofErr w:type="gramEnd"/>
      <w:r>
        <w:rPr>
          <w:color w:val="000000"/>
          <w:sz w:val="24"/>
          <w:szCs w:val="24"/>
        </w:rPr>
        <w:t>», «1С:БГУ»). Опыт и методика могут быть адаптированы для других вузов, в том числе творческого профиля.</w:t>
      </w:r>
      <w:r>
        <w:rPr>
          <w:rFonts w:eastAsia="Arial"/>
          <w:color w:val="000000"/>
          <w:sz w:val="24"/>
          <w:szCs w:val="24"/>
        </w:rPr>
        <w:t xml:space="preserve"> </w:t>
      </w:r>
    </w:p>
    <w:p w14:paraId="0000000B" w14:textId="77777777" w:rsidR="00707FFA" w:rsidRDefault="00657584">
      <w:pPr>
        <w:spacing w:before="120" w:after="120" w:line="264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Abstract</w:t>
      </w:r>
    </w:p>
    <w:p w14:paraId="0000000D" w14:textId="5D020193" w:rsidR="00707FFA" w:rsidRDefault="00657584">
      <w:pPr>
        <w:ind w:firstLine="360"/>
        <w:jc w:val="both"/>
        <w:rPr>
          <w:color w:val="000000"/>
          <w:sz w:val="24"/>
          <w:szCs w:val="24"/>
          <w:highlight w:val="white"/>
          <w:lang w:val="en-US"/>
        </w:rPr>
      </w:pPr>
      <w:r>
        <w:rPr>
          <w:color w:val="000000"/>
          <w:sz w:val="24"/>
          <w:szCs w:val="24"/>
          <w:lang w:val="en-US"/>
        </w:rPr>
        <w:t xml:space="preserve">The article summarizes the experience of the Samara State Institute of Culture in improving the efficiency of </w:t>
      </w:r>
      <w:r w:rsidR="00E547CA">
        <w:rPr>
          <w:color w:val="000000"/>
          <w:sz w:val="24"/>
          <w:szCs w:val="24"/>
          <w:lang w:val="en-US"/>
        </w:rPr>
        <w:t xml:space="preserve">educational </w:t>
      </w:r>
      <w:r>
        <w:rPr>
          <w:color w:val="000000"/>
          <w:sz w:val="24"/>
          <w:szCs w:val="24"/>
          <w:lang w:val="en-US"/>
        </w:rPr>
        <w:t>process management through the implementation of the comprehensive information system 1</w:t>
      </w:r>
      <w:proofErr w:type="gramStart"/>
      <w:r>
        <w:rPr>
          <w:color w:val="000000"/>
          <w:sz w:val="24"/>
          <w:szCs w:val="24"/>
          <w:lang w:val="en-US"/>
        </w:rPr>
        <w:t>C:University</w:t>
      </w:r>
      <w:proofErr w:type="gramEnd"/>
      <w:r>
        <w:rPr>
          <w:color w:val="000000"/>
          <w:sz w:val="24"/>
          <w:szCs w:val="24"/>
          <w:lang w:val="en-US"/>
        </w:rPr>
        <w:t xml:space="preserve"> PROF. The </w:t>
      </w:r>
      <w:r w:rsidR="00E547CA">
        <w:rPr>
          <w:color w:val="000000"/>
          <w:sz w:val="24"/>
          <w:szCs w:val="24"/>
          <w:lang w:val="en-US"/>
        </w:rPr>
        <w:t xml:space="preserve">objective </w:t>
      </w:r>
      <w:r>
        <w:rPr>
          <w:color w:val="000000"/>
          <w:sz w:val="24"/>
          <w:szCs w:val="24"/>
          <w:lang w:val="en-US"/>
        </w:rPr>
        <w:t xml:space="preserve">is to analyze the transition from fragmented data and paper-based workflows to a unified digital management environment. As a result of the implementation, significant operational improvements have been achieved: over 80% of standard processes have been automated, report preparation time has been reduced, and </w:t>
      </w:r>
      <w:r w:rsidR="00E547CA">
        <w:rPr>
          <w:color w:val="000000"/>
          <w:sz w:val="24"/>
          <w:szCs w:val="24"/>
          <w:lang w:val="en-US"/>
        </w:rPr>
        <w:t xml:space="preserve">documentation </w:t>
      </w:r>
      <w:r>
        <w:rPr>
          <w:color w:val="000000"/>
          <w:sz w:val="24"/>
          <w:szCs w:val="24"/>
          <w:lang w:val="en-US"/>
        </w:rPr>
        <w:t xml:space="preserve">errors have been minimized. The implemented project represents another step toward transitioning to a new, data-driven model for managing educational activities, aimed at </w:t>
      </w:r>
      <w:r w:rsidR="00534DD0">
        <w:rPr>
          <w:color w:val="000000"/>
          <w:sz w:val="24"/>
          <w:szCs w:val="24"/>
          <w:lang w:val="en-US"/>
        </w:rPr>
        <w:t xml:space="preserve">higher </w:t>
      </w:r>
      <w:r>
        <w:rPr>
          <w:color w:val="000000"/>
          <w:sz w:val="24"/>
          <w:szCs w:val="24"/>
          <w:lang w:val="en-US"/>
        </w:rPr>
        <w:t xml:space="preserve">satisfaction of both students and faculty. The experience and methodology can be adapted for other </w:t>
      </w:r>
      <w:r w:rsidR="00534DD0">
        <w:rPr>
          <w:color w:val="000000"/>
          <w:sz w:val="24"/>
          <w:szCs w:val="24"/>
          <w:lang w:val="en-US"/>
        </w:rPr>
        <w:t>universities</w:t>
      </w:r>
      <w:r>
        <w:rPr>
          <w:color w:val="000000"/>
          <w:sz w:val="24"/>
          <w:szCs w:val="24"/>
          <w:lang w:val="en-US"/>
        </w:rPr>
        <w:t xml:space="preserve">, including those of creative </w:t>
      </w:r>
      <w:r w:rsidR="00FF1575">
        <w:rPr>
          <w:color w:val="000000"/>
          <w:sz w:val="24"/>
          <w:szCs w:val="24"/>
          <w:lang w:val="en-US"/>
        </w:rPr>
        <w:t>arts</w:t>
      </w:r>
      <w:r>
        <w:rPr>
          <w:color w:val="000000"/>
          <w:sz w:val="24"/>
          <w:szCs w:val="24"/>
          <w:lang w:val="en-US"/>
        </w:rPr>
        <w:t>.</w:t>
      </w:r>
    </w:p>
    <w:p w14:paraId="0000000E" w14:textId="77777777" w:rsidR="00707FFA" w:rsidRDefault="00707FFA">
      <w:pPr>
        <w:ind w:firstLine="360"/>
        <w:jc w:val="both"/>
        <w:rPr>
          <w:color w:val="000000"/>
          <w:sz w:val="24"/>
          <w:szCs w:val="24"/>
          <w:highlight w:val="white"/>
          <w:lang w:val="en-US"/>
        </w:rPr>
      </w:pPr>
    </w:p>
    <w:p w14:paraId="0000000F" w14:textId="6879D406" w:rsidR="00707FFA" w:rsidRDefault="00657584">
      <w:pPr>
        <w:keepNext/>
        <w:keepLines/>
        <w:spacing w:before="120" w:after="120"/>
        <w:ind w:firstLine="53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Ключевые слова: </w:t>
      </w:r>
      <w:r>
        <w:rPr>
          <w:color w:val="000000"/>
          <w:sz w:val="24"/>
          <w:szCs w:val="24"/>
          <w:highlight w:val="white"/>
        </w:rPr>
        <w:t>автоматизация</w:t>
      </w:r>
      <w:r w:rsidR="00BB3A9C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образовани</w:t>
      </w:r>
      <w:r w:rsidR="00BB3A9C">
        <w:rPr>
          <w:color w:val="000000"/>
          <w:sz w:val="24"/>
          <w:szCs w:val="24"/>
          <w:highlight w:val="white"/>
        </w:rPr>
        <w:t>е</w:t>
      </w:r>
      <w:r>
        <w:rPr>
          <w:color w:val="000000"/>
          <w:sz w:val="24"/>
          <w:szCs w:val="24"/>
          <w:highlight w:val="white"/>
        </w:rPr>
        <w:t>, эффективность</w:t>
      </w:r>
      <w:r w:rsidR="00BB3A9C">
        <w:rPr>
          <w:color w:val="000000"/>
          <w:sz w:val="24"/>
          <w:szCs w:val="24"/>
          <w:highlight w:val="white"/>
        </w:rPr>
        <w:t>,</w:t>
      </w:r>
      <w:r>
        <w:rPr>
          <w:color w:val="000000"/>
          <w:sz w:val="24"/>
          <w:szCs w:val="24"/>
          <w:highlight w:val="white"/>
        </w:rPr>
        <w:t xml:space="preserve"> управлени</w:t>
      </w:r>
      <w:r w:rsidR="00BB3A9C">
        <w:rPr>
          <w:color w:val="000000"/>
          <w:sz w:val="24"/>
          <w:szCs w:val="24"/>
          <w:highlight w:val="white"/>
        </w:rPr>
        <w:t>е</w:t>
      </w:r>
      <w:r>
        <w:rPr>
          <w:color w:val="000000"/>
          <w:sz w:val="24"/>
          <w:szCs w:val="24"/>
          <w:highlight w:val="white"/>
        </w:rPr>
        <w:t>, «1</w:t>
      </w:r>
      <w:proofErr w:type="gramStart"/>
      <w:r>
        <w:rPr>
          <w:color w:val="000000"/>
          <w:sz w:val="24"/>
          <w:szCs w:val="24"/>
          <w:highlight w:val="white"/>
        </w:rPr>
        <w:t>С:Университет</w:t>
      </w:r>
      <w:proofErr w:type="gramEnd"/>
      <w:r>
        <w:rPr>
          <w:color w:val="000000"/>
          <w:sz w:val="24"/>
          <w:szCs w:val="24"/>
          <w:highlight w:val="white"/>
        </w:rPr>
        <w:t xml:space="preserve"> ПРОФ»</w:t>
      </w:r>
    </w:p>
    <w:p w14:paraId="00000010" w14:textId="77777777" w:rsidR="00707FFA" w:rsidRDefault="00657584">
      <w:pPr>
        <w:keepNext/>
        <w:keepLines/>
        <w:spacing w:before="120" w:after="120"/>
        <w:ind w:firstLine="539"/>
        <w:jc w:val="both"/>
        <w:rPr>
          <w:color w:val="000000"/>
          <w:sz w:val="24"/>
          <w:szCs w:val="24"/>
          <w:highlight w:val="white"/>
          <w:lang w:val="en-US"/>
        </w:rPr>
      </w:pPr>
      <w:r>
        <w:rPr>
          <w:b/>
          <w:color w:val="000000"/>
          <w:sz w:val="24"/>
          <w:szCs w:val="24"/>
          <w:lang w:val="en-US"/>
        </w:rPr>
        <w:t xml:space="preserve">Keywords: </w:t>
      </w:r>
      <w:r>
        <w:rPr>
          <w:color w:val="000000"/>
          <w:sz w:val="24"/>
          <w:szCs w:val="24"/>
          <w:highlight w:val="white"/>
          <w:lang w:val="en-US"/>
        </w:rPr>
        <w:t xml:space="preserve">educations automation, </w:t>
      </w:r>
      <w:r>
        <w:rPr>
          <w:color w:val="000000"/>
          <w:sz w:val="24"/>
          <w:szCs w:val="24"/>
          <w:lang w:val="en-US"/>
        </w:rPr>
        <w:t>management efficiency,</w:t>
      </w:r>
      <w:r>
        <w:rPr>
          <w:color w:val="000000"/>
          <w:sz w:val="24"/>
          <w:szCs w:val="24"/>
          <w:highlight w:val="white"/>
          <w:lang w:val="en-US"/>
        </w:rPr>
        <w:t xml:space="preserve"> 1</w:t>
      </w:r>
      <w:proofErr w:type="gramStart"/>
      <w:r>
        <w:rPr>
          <w:color w:val="000000"/>
          <w:sz w:val="24"/>
          <w:szCs w:val="24"/>
          <w:highlight w:val="white"/>
          <w:lang w:val="en-US"/>
        </w:rPr>
        <w:t>C:University</w:t>
      </w:r>
      <w:proofErr w:type="gramEnd"/>
      <w:r>
        <w:rPr>
          <w:color w:val="000000"/>
          <w:sz w:val="24"/>
          <w:szCs w:val="24"/>
          <w:highlight w:val="white"/>
          <w:lang w:val="en-US"/>
        </w:rPr>
        <w:t xml:space="preserve"> PROF</w:t>
      </w:r>
    </w:p>
    <w:p w14:paraId="00000011" w14:textId="77777777" w:rsidR="00707FFA" w:rsidRDefault="00707FFA">
      <w:pPr>
        <w:rPr>
          <w:rFonts w:ascii="Arial" w:eastAsia="Arial" w:hAnsi="Arial" w:cs="Arial"/>
          <w:sz w:val="24"/>
          <w:szCs w:val="24"/>
          <w:lang w:val="en-US"/>
        </w:rPr>
      </w:pPr>
    </w:p>
    <w:p w14:paraId="3A3E9B32" w14:textId="77777777" w:rsidR="00707FFA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Развитие высшей школы происходит столь динамично, что требует трансформации оперативного управления, повышения его гибкости, прозрачности и скорости реагирования. Фрагментация данных между подразделениями, объёмный бумажный документооборот и рутинные операции долгое время оставались «узким местом» в работе административного и учебного персонала Самарского государственного института культуры (СГИК). Для решения этих задач был выбран путь комплексной автоматизации на базе отраслевого решения «1</w:t>
      </w:r>
      <w:proofErr w:type="gramStart"/>
      <w:r>
        <w:rPr>
          <w:sz w:val="24"/>
          <w:szCs w:val="24"/>
        </w:rPr>
        <w:t>С:Университет</w:t>
      </w:r>
      <w:proofErr w:type="gramEnd"/>
      <w:r>
        <w:rPr>
          <w:sz w:val="24"/>
          <w:szCs w:val="24"/>
        </w:rPr>
        <w:t xml:space="preserve"> ПРОФ», что позволило не только оптимизировать текущие процессы, но и заложить фундамент для цифровой трансформации всего института.</w:t>
      </w:r>
    </w:p>
    <w:p w14:paraId="0739ADB5" w14:textId="77777777" w:rsidR="00707FFA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Учитывая кадровые и финансовые ограничения вуза, а также масштабность проекта, все работы по автоматизации проводились при поддержке компании-партнера — ООО «Центр информационных технологий в образовании» (ГК «</w:t>
      </w:r>
      <w:proofErr w:type="spellStart"/>
      <w:r>
        <w:rPr>
          <w:sz w:val="24"/>
          <w:szCs w:val="24"/>
        </w:rPr>
        <w:t>Промавтоматика</w:t>
      </w:r>
      <w:proofErr w:type="spellEnd"/>
      <w:r>
        <w:rPr>
          <w:sz w:val="24"/>
          <w:szCs w:val="24"/>
        </w:rPr>
        <w:t>», г. Рязань).</w:t>
      </w:r>
    </w:p>
    <w:p w14:paraId="7DBB8B67" w14:textId="77777777" w:rsidR="00707FFA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Первоначальная концепция цифровизации предполагала отказ от точечной автоматизации разрозненных операций в пользу создания целостной информационной экосистемы. Практическая реализация этой стратегии на текущем этапе была сфокусирована по трём ключевым направлениям:</w:t>
      </w:r>
    </w:p>
    <w:p w14:paraId="17E6F031" w14:textId="6ABE3559" w:rsidR="00707FFA" w:rsidRDefault="00657584" w:rsidP="00084BD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Создание единой цифровой среды для работы с документацией, сопровождающей образовательную деятельность</w:t>
      </w:r>
      <w:bookmarkStart w:id="0" w:name="_GoBack"/>
      <w:bookmarkEnd w:id="0"/>
    </w:p>
    <w:p w14:paraId="724D6D1B" w14:textId="77777777" w:rsidR="00707FFA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Автоматизация приёмной кампании охватила все этапы: от регистрации электронных заявлений до учёта результатов вступительных испытаний (включая творческие и профессиональные), формирования конкурсных списков в реальном времени и автоматического создания приказов. Это позволило радикально повысить прозрачность процесса, скорость обработки данных и снизить административную нагрузку на приёмную комиссию в пиковые периоды работы. Процессы работы с конкурсными списками были переведены в регламентный режим, что значительно уменьшило нагрузку на специалистов приёмной комиссии.</w:t>
      </w:r>
    </w:p>
    <w:p w14:paraId="5FAE9B44" w14:textId="77777777" w:rsidR="00707FFA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Построение единого цифрового контура данных: интеграция с кадровыми и финансовыми системами. Для ликвидации «информационных разрывов» между учебным, кадровым и финансовым блоками управления, а также для исключения дублирования ручного ввода информации была проведена их синхронизация:</w:t>
      </w:r>
    </w:p>
    <w:p w14:paraId="5A0383B2" w14:textId="6D78B624" w:rsidR="00707FFA" w:rsidRDefault="00657584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Интеграция с «1</w:t>
      </w:r>
      <w:proofErr w:type="gramStart"/>
      <w:r>
        <w:rPr>
          <w:sz w:val="24"/>
          <w:szCs w:val="24"/>
        </w:rPr>
        <w:t>С:Зарплата</w:t>
      </w:r>
      <w:proofErr w:type="gramEnd"/>
      <w:r>
        <w:rPr>
          <w:sz w:val="24"/>
          <w:szCs w:val="24"/>
        </w:rPr>
        <w:t xml:space="preserve"> и кадры государственного учреждения» (</w:t>
      </w:r>
      <w:r w:rsidR="00BB3A9C">
        <w:rPr>
          <w:sz w:val="24"/>
          <w:szCs w:val="24"/>
        </w:rPr>
        <w:t>«</w:t>
      </w:r>
      <w:r>
        <w:rPr>
          <w:sz w:val="24"/>
          <w:szCs w:val="24"/>
        </w:rPr>
        <w:t>1С:ЗКГУ</w:t>
      </w:r>
      <w:r w:rsidR="00BB3A9C">
        <w:rPr>
          <w:sz w:val="24"/>
          <w:szCs w:val="24"/>
        </w:rPr>
        <w:t>»</w:t>
      </w:r>
      <w:r>
        <w:rPr>
          <w:sz w:val="24"/>
          <w:szCs w:val="24"/>
        </w:rPr>
        <w:t>). В «1</w:t>
      </w:r>
      <w:proofErr w:type="gramStart"/>
      <w:r>
        <w:rPr>
          <w:sz w:val="24"/>
          <w:szCs w:val="24"/>
        </w:rPr>
        <w:t>С:Университет</w:t>
      </w:r>
      <w:proofErr w:type="gramEnd"/>
      <w:r>
        <w:rPr>
          <w:sz w:val="24"/>
          <w:szCs w:val="24"/>
        </w:rPr>
        <w:t>» по регламентному заданию передаются актуальные кадровые данные о работниках, привлекаемых на условиях трудового договора, по внутреннему и внешнему совместительству, а также по гражданско-правовым договорам (ГПХ). Кроме того, в «1</w:t>
      </w:r>
      <w:proofErr w:type="gramStart"/>
      <w:r>
        <w:rPr>
          <w:sz w:val="24"/>
          <w:szCs w:val="24"/>
        </w:rPr>
        <w:t>С:ЗКГУ</w:t>
      </w:r>
      <w:proofErr w:type="gramEnd"/>
      <w:r>
        <w:rPr>
          <w:sz w:val="24"/>
          <w:szCs w:val="24"/>
        </w:rPr>
        <w:t>» был настроен функционал для регистрации и подготовки печатной формы договора ГПХ, что значительно упростило процесс их оформления в учебном управлении и исключило дублирование данных для специалистов бухгалтерии. Интеграция обеспечила корректное и актуальное отражение информации о преподавателях, необходимое для планирования и распределения педагогической нагрузки с учётом всех видов занятости ППС.</w:t>
      </w:r>
    </w:p>
    <w:p w14:paraId="1B08B355" w14:textId="2263BB33" w:rsidR="00707FFA" w:rsidRDefault="00657584">
      <w:pPr>
        <w:pStyle w:val="a7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Интеграция с «1</w:t>
      </w:r>
      <w:proofErr w:type="gramStart"/>
      <w:r>
        <w:rPr>
          <w:sz w:val="24"/>
          <w:szCs w:val="24"/>
        </w:rPr>
        <w:t>С:Бухгалтерия</w:t>
      </w:r>
      <w:proofErr w:type="gramEnd"/>
      <w:r>
        <w:rPr>
          <w:sz w:val="24"/>
          <w:szCs w:val="24"/>
        </w:rPr>
        <w:t xml:space="preserve"> государственного учреждения» (</w:t>
      </w:r>
      <w:r w:rsidR="00BB3A9C">
        <w:rPr>
          <w:sz w:val="24"/>
          <w:szCs w:val="24"/>
        </w:rPr>
        <w:t>«</w:t>
      </w:r>
      <w:r>
        <w:rPr>
          <w:sz w:val="24"/>
          <w:szCs w:val="24"/>
        </w:rPr>
        <w:t>1С:БГУ</w:t>
      </w:r>
      <w:r w:rsidR="00BB3A9C">
        <w:rPr>
          <w:sz w:val="24"/>
          <w:szCs w:val="24"/>
        </w:rPr>
        <w:t>»</w:t>
      </w:r>
      <w:r>
        <w:rPr>
          <w:sz w:val="24"/>
          <w:szCs w:val="24"/>
        </w:rPr>
        <w:t>). Из «1</w:t>
      </w:r>
      <w:proofErr w:type="gramStart"/>
      <w:r>
        <w:rPr>
          <w:sz w:val="24"/>
          <w:szCs w:val="24"/>
        </w:rPr>
        <w:t>С:Университет</w:t>
      </w:r>
      <w:proofErr w:type="gramEnd"/>
      <w:r>
        <w:rPr>
          <w:sz w:val="24"/>
          <w:szCs w:val="24"/>
        </w:rPr>
        <w:t>» в «1С:БГУ» передаются данные о студентах, договорах на оказание платных образовательных услуг и стоимости обучения, что исключает их повторный ввод.</w:t>
      </w:r>
    </w:p>
    <w:p w14:paraId="316D7E46" w14:textId="2F13DAE0" w:rsidR="00707FFA" w:rsidRDefault="00BB3A9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</w:t>
      </w:r>
      <w:r w:rsidR="00657584">
        <w:rPr>
          <w:sz w:val="24"/>
          <w:szCs w:val="24"/>
        </w:rPr>
        <w:t>«1</w:t>
      </w:r>
      <w:proofErr w:type="gramStart"/>
      <w:r w:rsidR="00657584">
        <w:rPr>
          <w:sz w:val="24"/>
          <w:szCs w:val="24"/>
        </w:rPr>
        <w:t>С:Университет</w:t>
      </w:r>
      <w:proofErr w:type="gramEnd"/>
      <w:r w:rsidR="00657584">
        <w:rPr>
          <w:sz w:val="24"/>
          <w:szCs w:val="24"/>
        </w:rPr>
        <w:t xml:space="preserve"> ПРОФ» позволила вузу сделать ещё один шаг на пути к цифровой трансформации управления образованием.</w:t>
      </w:r>
    </w:p>
    <w:p w14:paraId="5F3ADCE6" w14:textId="6711680B" w:rsidR="00707FFA" w:rsidRDefault="002760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итоге</w:t>
      </w:r>
      <w:r w:rsidR="00657584">
        <w:rPr>
          <w:sz w:val="24"/>
          <w:szCs w:val="24"/>
        </w:rPr>
        <w:t xml:space="preserve"> были достигнуты следующие результаты: сокращение времени на подготовку документов по движению контингента, минимизация ошибок ручного ввода, повышение скорости принятия решений на основе оперативных сводных и статистических данных, а также исключение двойного ввода информации за счёт настройки регламентного обмена между информационными системами различных подразделений. Это стало важнейшим стратегическим достижением вуза на пути к созданию единой информационной среды для управления, основанного на данных (</w:t>
      </w:r>
      <w:proofErr w:type="spellStart"/>
      <w:r w:rsidR="00657584">
        <w:rPr>
          <w:sz w:val="24"/>
          <w:szCs w:val="24"/>
        </w:rPr>
        <w:t>data-driven</w:t>
      </w:r>
      <w:proofErr w:type="spellEnd"/>
      <w:r w:rsidR="00657584">
        <w:rPr>
          <w:sz w:val="24"/>
          <w:szCs w:val="24"/>
        </w:rPr>
        <w:t xml:space="preserve"> </w:t>
      </w:r>
      <w:proofErr w:type="spellStart"/>
      <w:r w:rsidR="00657584">
        <w:rPr>
          <w:sz w:val="24"/>
          <w:szCs w:val="24"/>
        </w:rPr>
        <w:t>management</w:t>
      </w:r>
      <w:proofErr w:type="spellEnd"/>
      <w:r w:rsidR="00657584">
        <w:rPr>
          <w:sz w:val="24"/>
          <w:szCs w:val="24"/>
        </w:rPr>
        <w:t>).</w:t>
      </w:r>
    </w:p>
    <w:p w14:paraId="681D6818" w14:textId="77777777" w:rsidR="00657584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Дальнейшее развитие цифрового контура СГИК предполагает расширение интеграции систем в части отслеживания оплат по договорам и внедрения системы уведомлений студентов, автоматизацию составления расписания, интеграцию с мессенджером «Макс» и внедрение аналитических инструментов (BI-системы). </w:t>
      </w:r>
    </w:p>
    <w:p w14:paraId="1AFAFE5D" w14:textId="22CB30D7" w:rsidR="00707FFA" w:rsidRDefault="0065758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Опыт СГИК демонстрирует, что даже для вузов с уникальной творческой спецификой «1</w:t>
      </w:r>
      <w:proofErr w:type="gramStart"/>
      <w:r>
        <w:rPr>
          <w:sz w:val="24"/>
          <w:szCs w:val="24"/>
        </w:rPr>
        <w:t>С:Университет</w:t>
      </w:r>
      <w:proofErr w:type="gramEnd"/>
      <w:r>
        <w:rPr>
          <w:sz w:val="24"/>
          <w:szCs w:val="24"/>
        </w:rPr>
        <w:t xml:space="preserve"> ПРОФ» является эффективной и гибкой платформой для комплексной автоматизации.</w:t>
      </w:r>
    </w:p>
    <w:p w14:paraId="0000002D" w14:textId="77777777" w:rsidR="00707FFA" w:rsidRDefault="00657584">
      <w:pPr>
        <w:keepNext/>
        <w:spacing w:before="240" w:after="60" w:line="264" w:lineRule="auto"/>
        <w:ind w:firstLine="53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Литература</w:t>
      </w:r>
    </w:p>
    <w:p w14:paraId="61389FA1" w14:textId="21D16A01" w:rsidR="00707FFA" w:rsidRDefault="00657584">
      <w:pPr>
        <w:ind w:firstLine="7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Официальный сайт «1</w:t>
      </w:r>
      <w:proofErr w:type="gramStart"/>
      <w:r>
        <w:rPr>
          <w:color w:val="000000"/>
          <w:sz w:val="24"/>
          <w:szCs w:val="24"/>
        </w:rPr>
        <w:t>С:Университет</w:t>
      </w:r>
      <w:proofErr w:type="gramEnd"/>
      <w:r>
        <w:rPr>
          <w:color w:val="000000"/>
          <w:sz w:val="24"/>
          <w:szCs w:val="24"/>
        </w:rPr>
        <w:t xml:space="preserve"> ПРОФ». </w:t>
      </w:r>
      <w:r w:rsidR="00BB3A9C" w:rsidRPr="00BB3A9C">
        <w:rPr>
          <w:color w:val="000000"/>
          <w:sz w:val="24"/>
          <w:szCs w:val="24"/>
        </w:rPr>
        <w:t>—</w:t>
      </w:r>
      <w:r w:rsidR="00BB3A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URL: https://solutions.1c.ru/catalog/university-prof, дата </w:t>
      </w:r>
      <w:r w:rsidR="00BB3A9C">
        <w:rPr>
          <w:color w:val="000000"/>
          <w:sz w:val="24"/>
          <w:szCs w:val="24"/>
        </w:rPr>
        <w:t>посещения</w:t>
      </w:r>
      <w:r>
        <w:rPr>
          <w:color w:val="000000"/>
          <w:sz w:val="24"/>
          <w:szCs w:val="24"/>
        </w:rPr>
        <w:t>: 08.12.2025.</w:t>
      </w:r>
    </w:p>
    <w:p w14:paraId="3D335ADF" w14:textId="34598E8B" w:rsidR="00707FFA" w:rsidRDefault="00657584">
      <w:pPr>
        <w:ind w:firstLine="7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2. Стратегия цифровой трансформации науки и высшего образования до 2030 года (утв. Распоряжением Правительства РФ от 5 июля 2025 г. № 1805-р). </w:t>
      </w:r>
      <w:r w:rsidR="00BB3A9C" w:rsidRPr="00BB3A9C">
        <w:rPr>
          <w:color w:val="000000"/>
          <w:sz w:val="24"/>
          <w:szCs w:val="24"/>
        </w:rPr>
        <w:t>—</w:t>
      </w:r>
      <w:r w:rsidR="00BB3A9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URL: </w:t>
      </w:r>
      <w:hyperlink r:id="rId5" w:history="1">
        <w:r w:rsidR="00BB3A9C" w:rsidRPr="00CB72D1">
          <w:rPr>
            <w:rStyle w:val="a3"/>
            <w:sz w:val="24"/>
            <w:szCs w:val="24"/>
          </w:rPr>
          <w:t>http://static.government.ru/media/files/qqh2I4jKXpyZSAcbtTWcHJxbgOCMkuhI.pdf</w:t>
        </w:r>
      </w:hyperlink>
      <w:r w:rsidR="00BB3A9C">
        <w:rPr>
          <w:color w:val="000000"/>
          <w:sz w:val="24"/>
          <w:szCs w:val="24"/>
        </w:rPr>
        <w:t>, д</w:t>
      </w:r>
      <w:r>
        <w:rPr>
          <w:color w:val="000000"/>
          <w:sz w:val="24"/>
          <w:szCs w:val="24"/>
        </w:rPr>
        <w:t xml:space="preserve">ата </w:t>
      </w:r>
      <w:r w:rsidR="00BB3A9C">
        <w:rPr>
          <w:color w:val="000000"/>
          <w:sz w:val="24"/>
          <w:szCs w:val="24"/>
        </w:rPr>
        <w:t>посещения</w:t>
      </w:r>
      <w:r>
        <w:rPr>
          <w:color w:val="000000"/>
          <w:sz w:val="24"/>
          <w:szCs w:val="24"/>
        </w:rPr>
        <w:t>: 08.12.2025.</w:t>
      </w:r>
    </w:p>
    <w:p w14:paraId="00000030" w14:textId="77777777" w:rsidR="00707FFA" w:rsidRDefault="00707FFA">
      <w:pPr>
        <w:ind w:left="180" w:hanging="180"/>
        <w:jc w:val="both"/>
        <w:rPr>
          <w:color w:val="000000"/>
          <w:sz w:val="24"/>
          <w:szCs w:val="24"/>
        </w:rPr>
      </w:pPr>
    </w:p>
    <w:p w14:paraId="00000031" w14:textId="77777777" w:rsidR="00707FFA" w:rsidRDefault="00707FFA">
      <w:pPr>
        <w:jc w:val="both"/>
        <w:rPr>
          <w:color w:val="000000"/>
          <w:sz w:val="24"/>
          <w:szCs w:val="24"/>
        </w:rPr>
      </w:pPr>
    </w:p>
    <w:sectPr w:rsidR="00707FFA">
      <w:pgSz w:w="11907" w:h="16839"/>
      <w:pgMar w:top="851" w:right="851" w:bottom="851" w:left="85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Zona Pro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56256"/>
    <w:multiLevelType w:val="multilevel"/>
    <w:tmpl w:val="5115625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E11"/>
    <w:rsid w:val="00067260"/>
    <w:rsid w:val="00083E55"/>
    <w:rsid w:val="00084BD3"/>
    <w:rsid w:val="000C3501"/>
    <w:rsid w:val="000E4534"/>
    <w:rsid w:val="001105B7"/>
    <w:rsid w:val="00163C37"/>
    <w:rsid w:val="00176AA1"/>
    <w:rsid w:val="002760BE"/>
    <w:rsid w:val="002B5BCB"/>
    <w:rsid w:val="002F2DAE"/>
    <w:rsid w:val="004323DA"/>
    <w:rsid w:val="00453087"/>
    <w:rsid w:val="00506678"/>
    <w:rsid w:val="00534DD0"/>
    <w:rsid w:val="00551B67"/>
    <w:rsid w:val="00657584"/>
    <w:rsid w:val="00707FFA"/>
    <w:rsid w:val="007F1B8B"/>
    <w:rsid w:val="008600C0"/>
    <w:rsid w:val="008F0499"/>
    <w:rsid w:val="0090757A"/>
    <w:rsid w:val="00934E11"/>
    <w:rsid w:val="00937BB4"/>
    <w:rsid w:val="009E4546"/>
    <w:rsid w:val="00A912D2"/>
    <w:rsid w:val="00AE2567"/>
    <w:rsid w:val="00B0217B"/>
    <w:rsid w:val="00BB3A9C"/>
    <w:rsid w:val="00BC7ECD"/>
    <w:rsid w:val="00C308DE"/>
    <w:rsid w:val="00C53DE2"/>
    <w:rsid w:val="00C75527"/>
    <w:rsid w:val="00C97E4D"/>
    <w:rsid w:val="00CC0202"/>
    <w:rsid w:val="00D06608"/>
    <w:rsid w:val="00DB7987"/>
    <w:rsid w:val="00DC1964"/>
    <w:rsid w:val="00E547CA"/>
    <w:rsid w:val="00E917C2"/>
    <w:rsid w:val="00EE6210"/>
    <w:rsid w:val="00FE6085"/>
    <w:rsid w:val="00FF1575"/>
    <w:rsid w:val="42ED0480"/>
    <w:rsid w:val="691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EB00"/>
  <w15:docId w15:val="{B0EC977D-3C19-43A5-960C-2999773A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B3A9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B3A9C"/>
  </w:style>
  <w:style w:type="character" w:customStyle="1" w:styleId="aa">
    <w:name w:val="Текст примечания Знак"/>
    <w:basedOn w:val="a0"/>
    <w:link w:val="a9"/>
    <w:uiPriority w:val="99"/>
    <w:semiHidden/>
    <w:rsid w:val="00BB3A9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B3A9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B3A9C"/>
    <w:rPr>
      <w:b/>
      <w:bCs/>
    </w:rPr>
  </w:style>
  <w:style w:type="paragraph" w:styleId="ad">
    <w:name w:val="Revision"/>
    <w:hidden/>
    <w:uiPriority w:val="99"/>
    <w:semiHidden/>
    <w:rsid w:val="00BB3A9C"/>
  </w:style>
  <w:style w:type="paragraph" w:styleId="ae">
    <w:name w:val="Balloon Text"/>
    <w:basedOn w:val="a"/>
    <w:link w:val="af"/>
    <w:uiPriority w:val="99"/>
    <w:semiHidden/>
    <w:unhideWhenUsed/>
    <w:rsid w:val="00BB3A9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3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tic.government.ru/media/files/qqh2I4jKXpyZSAcbtTWcHJxbgOCMkuh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Голицына</dc:creator>
  <cp:lastModifiedBy>Игнатченко Эльвира Валериевна</cp:lastModifiedBy>
  <cp:revision>39</cp:revision>
  <dcterms:created xsi:type="dcterms:W3CDTF">2024-12-11T15:08:00Z</dcterms:created>
  <dcterms:modified xsi:type="dcterms:W3CDTF">2026-01-21T14:37:00Z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753D974759EE401384DBBDAE73AC7EF2_13</vt:lpwstr>
  </property>
</Properties>
</file>