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B924D" w14:textId="77777777" w:rsidR="00563BEC" w:rsidRPr="00860E01" w:rsidRDefault="00563BEC" w:rsidP="00563BEC">
      <w:pPr>
        <w:pStyle w:val="22"/>
        <w:rPr>
          <w:rFonts w:ascii="Times New Roman" w:hAnsi="Times New Roman" w:cs="Times New Roman"/>
          <w:color w:val="auto"/>
          <w:lang w:val="ru-RU"/>
        </w:rPr>
      </w:pPr>
      <w:bookmarkStart w:id="0" w:name="_GoBack"/>
      <w:bookmarkEnd w:id="0"/>
      <w:r w:rsidRPr="00860E01">
        <w:rPr>
          <w:rFonts w:ascii="Times New Roman" w:hAnsi="Times New Roman" w:cs="Times New Roman"/>
          <w:color w:val="auto"/>
          <w:lang w:val="ru-RU"/>
        </w:rPr>
        <w:t>Хилюк Е.В.</w:t>
      </w:r>
    </w:p>
    <w:p w14:paraId="64B88AE2" w14:textId="029F212F" w:rsidR="00563BEC" w:rsidRPr="00860E01" w:rsidRDefault="006E1E3A" w:rsidP="00563BEC">
      <w:pPr>
        <w:pStyle w:val="4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ФГБОУ ВО «</w:t>
      </w:r>
      <w:r w:rsidRPr="006E1E3A">
        <w:rPr>
          <w:rFonts w:ascii="Times New Roman" w:hAnsi="Times New Roman" w:cs="Times New Roman"/>
          <w:color w:val="auto"/>
        </w:rPr>
        <w:t>Московский педагогичес</w:t>
      </w:r>
      <w:r>
        <w:rPr>
          <w:rFonts w:ascii="Times New Roman" w:hAnsi="Times New Roman" w:cs="Times New Roman"/>
          <w:color w:val="auto"/>
        </w:rPr>
        <w:t>кий государственный университет»</w:t>
      </w:r>
    </w:p>
    <w:p w14:paraId="16B4E40F" w14:textId="77777777" w:rsidR="00563BEC" w:rsidRPr="00860E01" w:rsidRDefault="00563BEC" w:rsidP="00563BEC">
      <w:pPr>
        <w:keepNext/>
        <w:jc w:val="center"/>
        <w:rPr>
          <w:rFonts w:ascii="Times New Roman" w:hAnsi="Times New Roman"/>
        </w:rPr>
      </w:pPr>
      <w:r w:rsidRPr="00860E01">
        <w:rPr>
          <w:rFonts w:ascii="Times New Roman" w:hAnsi="Times New Roman"/>
        </w:rPr>
        <w:t>khilyuk_e_v_mpgu@mail.ru</w:t>
      </w:r>
    </w:p>
    <w:p w14:paraId="349DD2C4" w14:textId="07BE1041" w:rsidR="00563BEC" w:rsidRDefault="00563BEC" w:rsidP="00563BEC">
      <w:pPr>
        <w:pStyle w:val="12"/>
        <w:rPr>
          <w:color w:val="auto"/>
        </w:rPr>
      </w:pPr>
      <w:r>
        <w:rPr>
          <w:color w:val="auto"/>
        </w:rPr>
        <w:t xml:space="preserve">Использование </w:t>
      </w:r>
      <w:bookmarkStart w:id="1" w:name="_Hlk216632050"/>
      <w:r>
        <w:rPr>
          <w:color w:val="auto"/>
        </w:rPr>
        <w:t xml:space="preserve">интерактивных материалов </w:t>
      </w:r>
      <w:bookmarkStart w:id="2" w:name="_Hlk216632695"/>
      <w:r>
        <w:rPr>
          <w:color w:val="auto"/>
        </w:rPr>
        <w:t xml:space="preserve">Библиотеки «1С:Урок» </w:t>
      </w:r>
      <w:bookmarkEnd w:id="1"/>
      <w:bookmarkEnd w:id="2"/>
      <w:r>
        <w:rPr>
          <w:color w:val="auto"/>
        </w:rPr>
        <w:t>при обучении школьников пятого класса русскому языку</w:t>
      </w:r>
    </w:p>
    <w:p w14:paraId="25AB6F57" w14:textId="77777777" w:rsidR="00563BEC" w:rsidRPr="00860E01" w:rsidRDefault="00563BEC" w:rsidP="00563BEC">
      <w:pPr>
        <w:pStyle w:val="24"/>
        <w:rPr>
          <w:rFonts w:ascii="Times New Roman" w:hAnsi="Times New Roman" w:cs="Times New Roman"/>
          <w:color w:val="auto"/>
          <w:lang w:val="en-US"/>
        </w:rPr>
      </w:pPr>
      <w:r w:rsidRPr="00860E01">
        <w:rPr>
          <w:rFonts w:ascii="Times New Roman" w:hAnsi="Times New Roman" w:cs="Times New Roman"/>
          <w:color w:val="auto"/>
          <w:lang w:val="en-US"/>
        </w:rPr>
        <w:t>Khilyuk E.V.</w:t>
      </w:r>
    </w:p>
    <w:p w14:paraId="3CDB10AE" w14:textId="77777777" w:rsidR="00563BEC" w:rsidRPr="00860E01" w:rsidRDefault="00563BEC" w:rsidP="00563BEC">
      <w:pPr>
        <w:pStyle w:val="42"/>
        <w:rPr>
          <w:rFonts w:ascii="Times New Roman" w:hAnsi="Times New Roman" w:cs="Times New Roman"/>
          <w:color w:val="auto"/>
          <w:lang w:val="en-US"/>
        </w:rPr>
      </w:pPr>
      <w:r w:rsidRPr="00860E01">
        <w:rPr>
          <w:rFonts w:ascii="Times New Roman" w:hAnsi="Times New Roman" w:cs="Times New Roman"/>
          <w:color w:val="auto"/>
          <w:lang w:val="en-US"/>
        </w:rPr>
        <w:t>Moscow State Pedagogical University</w:t>
      </w:r>
    </w:p>
    <w:p w14:paraId="3B1BC644" w14:textId="71C7EB78" w:rsidR="00563BEC" w:rsidRPr="00806934" w:rsidRDefault="00563BEC" w:rsidP="00563BEC">
      <w:pPr>
        <w:pStyle w:val="10"/>
        <w:rPr>
          <w:color w:val="auto"/>
        </w:rPr>
      </w:pPr>
      <w:r>
        <w:rPr>
          <w:color w:val="auto"/>
        </w:rPr>
        <w:t xml:space="preserve">Using </w:t>
      </w:r>
      <w:r w:rsidR="00EE2A98">
        <w:rPr>
          <w:color w:val="auto"/>
        </w:rPr>
        <w:t xml:space="preserve">1C:Lesson </w:t>
      </w:r>
      <w:r>
        <w:rPr>
          <w:color w:val="auto"/>
        </w:rPr>
        <w:t xml:space="preserve">interactive materials </w:t>
      </w:r>
      <w:r w:rsidR="00EE2A98">
        <w:rPr>
          <w:color w:val="auto"/>
        </w:rPr>
        <w:t>for</w:t>
      </w:r>
      <w:r>
        <w:rPr>
          <w:color w:val="auto"/>
        </w:rPr>
        <w:t xml:space="preserve"> teaching Russian </w:t>
      </w:r>
      <w:r w:rsidR="00EE2A98">
        <w:rPr>
          <w:color w:val="auto"/>
        </w:rPr>
        <w:t>to 5</w:t>
      </w:r>
      <w:r w:rsidR="00EE2A98" w:rsidRPr="0059479F">
        <w:rPr>
          <w:color w:val="auto"/>
          <w:vertAlign w:val="superscript"/>
        </w:rPr>
        <w:t>th</w:t>
      </w:r>
      <w:r w:rsidR="00EE2A98">
        <w:rPr>
          <w:color w:val="auto"/>
        </w:rPr>
        <w:t xml:space="preserve"> graders</w:t>
      </w:r>
    </w:p>
    <w:p w14:paraId="3391FD7D" w14:textId="77777777" w:rsidR="00563BEC" w:rsidRDefault="00563BEC" w:rsidP="00563BEC">
      <w:pPr>
        <w:pStyle w:val="00"/>
        <w:rPr>
          <w:color w:val="auto"/>
        </w:rPr>
      </w:pPr>
      <w:r>
        <w:rPr>
          <w:color w:val="auto"/>
        </w:rPr>
        <w:t>Аннотация</w:t>
      </w:r>
    </w:p>
    <w:p w14:paraId="02B675A3" w14:textId="0204A86D" w:rsidR="00563BEC" w:rsidRPr="00577A34" w:rsidRDefault="00563BEC" w:rsidP="00B10AF4">
      <w:pPr>
        <w:pStyle w:val="02"/>
      </w:pPr>
      <w:r w:rsidRPr="00B10AF4">
        <w:t xml:space="preserve">Статья посвящена </w:t>
      </w:r>
      <w:r w:rsidRPr="00577A34">
        <w:t xml:space="preserve">возможностям использования дидактического потенциала Библиотеки интерактивных материалов «1С:Урок» при обучении школьников 5 класса русскому языку на примере рассмотрения темы </w:t>
      </w:r>
      <w:bookmarkStart w:id="3" w:name="_Hlk216631937"/>
      <w:r w:rsidRPr="00577A34">
        <w:t>«Собственные и нарицательные существительные».</w:t>
      </w:r>
      <w:bookmarkEnd w:id="3"/>
    </w:p>
    <w:p w14:paraId="2CCB9DCC" w14:textId="77777777" w:rsidR="00563BEC" w:rsidRPr="00577A34" w:rsidRDefault="00563BEC" w:rsidP="00563BEC">
      <w:pPr>
        <w:pStyle w:val="00"/>
        <w:rPr>
          <w:color w:val="auto"/>
          <w:lang w:val="en-US"/>
        </w:rPr>
      </w:pPr>
      <w:r w:rsidRPr="00577A34">
        <w:rPr>
          <w:color w:val="auto"/>
          <w:lang w:val="en-US"/>
        </w:rPr>
        <w:t>Abstract</w:t>
      </w:r>
    </w:p>
    <w:p w14:paraId="1A715BB4" w14:textId="739283F6" w:rsidR="00563BEC" w:rsidRPr="00577A34" w:rsidRDefault="00563BEC" w:rsidP="00B10AF4">
      <w:pPr>
        <w:pStyle w:val="02"/>
        <w:rPr>
          <w:lang w:val="en-US"/>
        </w:rPr>
      </w:pPr>
      <w:r w:rsidRPr="00577A34">
        <w:rPr>
          <w:lang w:val="en-US"/>
        </w:rPr>
        <w:t xml:space="preserve">The article </w:t>
      </w:r>
      <w:r w:rsidR="004A700D">
        <w:rPr>
          <w:lang w:val="en-US"/>
        </w:rPr>
        <w:t>explores</w:t>
      </w:r>
      <w:r w:rsidRPr="00577A34">
        <w:rPr>
          <w:lang w:val="en-US"/>
        </w:rPr>
        <w:t xml:space="preserve"> the </w:t>
      </w:r>
      <w:r w:rsidR="004A700D">
        <w:rPr>
          <w:lang w:val="en-US"/>
        </w:rPr>
        <w:t>possible uses of</w:t>
      </w:r>
      <w:r w:rsidRPr="00577A34">
        <w:rPr>
          <w:lang w:val="en-US"/>
        </w:rPr>
        <w:t xml:space="preserve"> the </w:t>
      </w:r>
      <w:r w:rsidR="004A700D">
        <w:rPr>
          <w:lang w:val="en-US"/>
        </w:rPr>
        <w:t>learning</w:t>
      </w:r>
      <w:r w:rsidR="004A700D" w:rsidRPr="00577A34">
        <w:rPr>
          <w:lang w:val="en-US"/>
        </w:rPr>
        <w:t xml:space="preserve"> </w:t>
      </w:r>
      <w:r w:rsidRPr="00577A34">
        <w:rPr>
          <w:lang w:val="en-US"/>
        </w:rPr>
        <w:t xml:space="preserve">potential of </w:t>
      </w:r>
      <w:r w:rsidR="004A700D">
        <w:rPr>
          <w:lang w:val="en-US"/>
        </w:rPr>
        <w:t xml:space="preserve">the </w:t>
      </w:r>
      <w:r w:rsidRPr="00577A34">
        <w:rPr>
          <w:lang w:val="en-US"/>
        </w:rPr>
        <w:t>1C:</w:t>
      </w:r>
      <w:r w:rsidR="004A700D">
        <w:rPr>
          <w:lang w:val="en-US"/>
        </w:rPr>
        <w:t>Lesson</w:t>
      </w:r>
      <w:r w:rsidRPr="00577A34">
        <w:rPr>
          <w:lang w:val="en-US"/>
        </w:rPr>
        <w:t xml:space="preserve"> library of interactive materials </w:t>
      </w:r>
      <w:r w:rsidR="004A700D">
        <w:rPr>
          <w:lang w:val="en-US"/>
        </w:rPr>
        <w:t>for</w:t>
      </w:r>
      <w:r w:rsidRPr="00577A34">
        <w:rPr>
          <w:lang w:val="en-US"/>
        </w:rPr>
        <w:t xml:space="preserve"> teaching Russian to </w:t>
      </w:r>
      <w:r w:rsidR="004A700D">
        <w:rPr>
          <w:lang w:val="en-US"/>
        </w:rPr>
        <w:t>5</w:t>
      </w:r>
      <w:r w:rsidR="004A700D" w:rsidRPr="0059479F">
        <w:rPr>
          <w:vertAlign w:val="superscript"/>
          <w:lang w:val="en-US"/>
        </w:rPr>
        <w:t>th</w:t>
      </w:r>
      <w:r w:rsidR="004A700D">
        <w:rPr>
          <w:lang w:val="en-US"/>
        </w:rPr>
        <w:t xml:space="preserve"> grade pupils, on the example of </w:t>
      </w:r>
      <w:r w:rsidRPr="00577A34">
        <w:rPr>
          <w:lang w:val="en-US"/>
        </w:rPr>
        <w:t>the topic «Proper and common nouns».</w:t>
      </w:r>
    </w:p>
    <w:p w14:paraId="09D7C28A" w14:textId="652A4A9A" w:rsidR="00563BEC" w:rsidRPr="00577A34" w:rsidRDefault="00563BEC" w:rsidP="00563BEC">
      <w:pPr>
        <w:pStyle w:val="2"/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7A34">
        <w:rPr>
          <w:rStyle w:val="3"/>
          <w:rFonts w:ascii="Times New Roman" w:hAnsi="Times New Roman" w:cs="Times New Roman"/>
          <w:b/>
          <w:color w:val="auto"/>
        </w:rPr>
        <w:t>Ключевые слова:</w:t>
      </w:r>
      <w:r w:rsidRPr="00577A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7A34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</w:rPr>
        <w:t>собственны</w:t>
      </w:r>
      <w:r w:rsidR="006E1E3A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</w:rPr>
        <w:t>й,</w:t>
      </w:r>
      <w:r w:rsidRPr="00577A34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</w:rPr>
        <w:t xml:space="preserve"> нарицательны</w:t>
      </w:r>
      <w:r w:rsidR="006E1E3A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</w:rPr>
        <w:t>й,</w:t>
      </w:r>
      <w:r w:rsidRPr="00577A34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</w:rPr>
        <w:t xml:space="preserve"> имена</w:t>
      </w:r>
      <w:r w:rsidR="006E1E3A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</w:rPr>
        <w:t>,</w:t>
      </w:r>
      <w:r w:rsidRPr="00577A34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</w:rPr>
        <w:t xml:space="preserve"> существительные, </w:t>
      </w:r>
      <w:r w:rsidR="006E1E3A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</w:rPr>
        <w:t>б</w:t>
      </w:r>
      <w:r w:rsidRPr="00577A34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</w:rPr>
        <w:t>иблиотека</w:t>
      </w:r>
      <w:r w:rsidR="006E1E3A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</w:rPr>
        <w:t>,</w:t>
      </w:r>
      <w:r w:rsidRPr="00577A34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</w:rPr>
        <w:t xml:space="preserve"> интерактивны</w:t>
      </w:r>
      <w:r w:rsidR="006E1E3A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</w:rPr>
        <w:t>й,</w:t>
      </w:r>
      <w:r w:rsidRPr="00577A34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</w:rPr>
        <w:t xml:space="preserve"> материал</w:t>
      </w:r>
      <w:r w:rsidR="006E1E3A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</w:rPr>
        <w:t>ы,</w:t>
      </w:r>
      <w:r w:rsidRPr="00577A34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</w:rPr>
        <w:t xml:space="preserve"> «1С:Урок», обучение</w:t>
      </w:r>
      <w:r w:rsidR="006E1E3A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</w:rPr>
        <w:t>,</w:t>
      </w:r>
      <w:r w:rsidRPr="00577A34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</w:rPr>
        <w:t xml:space="preserve"> русск</w:t>
      </w:r>
      <w:r w:rsidR="006E1E3A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</w:rPr>
        <w:t xml:space="preserve">ий язык, </w:t>
      </w:r>
      <w:r w:rsidRPr="00577A34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</w:rPr>
        <w:t>орфографическ</w:t>
      </w:r>
      <w:r w:rsidR="006E1E3A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</w:rPr>
        <w:t>ий,</w:t>
      </w:r>
      <w:r w:rsidRPr="00577A34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</w:rPr>
        <w:t xml:space="preserve"> зоркость</w:t>
      </w:r>
    </w:p>
    <w:p w14:paraId="354ED9D0" w14:textId="6E00E6F5" w:rsidR="00563BEC" w:rsidRPr="00577A34" w:rsidRDefault="00563BEC" w:rsidP="00563BEC">
      <w:pPr>
        <w:pStyle w:val="2"/>
        <w:spacing w:before="120" w:after="120" w:line="240" w:lineRule="auto"/>
        <w:ind w:firstLine="539"/>
        <w:jc w:val="both"/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  <w:lang w:val="en-US"/>
        </w:rPr>
      </w:pPr>
      <w:r w:rsidRPr="00BF746D">
        <w:rPr>
          <w:rStyle w:val="3"/>
          <w:rFonts w:ascii="Times New Roman" w:hAnsi="Times New Roman" w:cs="Times New Roman"/>
          <w:b/>
          <w:color w:val="auto"/>
          <w:lang w:val="en-US"/>
        </w:rPr>
        <w:t>Keywords:</w:t>
      </w:r>
      <w:r w:rsidRPr="00577A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77A34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  <w:lang w:val="en-US"/>
        </w:rPr>
        <w:t>proper and common nouns, 1C:</w:t>
      </w:r>
      <w:r w:rsidR="001E300D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  <w:lang w:val="en-US"/>
        </w:rPr>
        <w:t>Lesson</w:t>
      </w:r>
      <w:r w:rsidRPr="00577A34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  <w:lang w:val="en-US"/>
        </w:rPr>
        <w:t xml:space="preserve"> </w:t>
      </w:r>
      <w:r w:rsidR="001E300D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  <w:lang w:val="en-US"/>
        </w:rPr>
        <w:t>l</w:t>
      </w:r>
      <w:r w:rsidRPr="00577A34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  <w:lang w:val="en-US"/>
        </w:rPr>
        <w:t>ibrary</w:t>
      </w:r>
      <w:r w:rsidR="001E300D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  <w:lang w:val="en-US"/>
        </w:rPr>
        <w:t>,</w:t>
      </w:r>
      <w:r w:rsidRPr="00577A34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  <w:lang w:val="en-US"/>
        </w:rPr>
        <w:t xml:space="preserve"> interactive materials, </w:t>
      </w:r>
      <w:r w:rsidR="001416AC" w:rsidRPr="00577A34">
        <w:rPr>
          <w:rFonts w:ascii="Times New Roman" w:eastAsia="Calibri" w:hAnsi="Times New Roman" w:cs="Times New Roman"/>
          <w:iCs w:val="0"/>
          <w:sz w:val="24"/>
          <w:szCs w:val="24"/>
          <w:shd w:val="clear" w:color="auto" w:fill="FFFFFF"/>
          <w:lang w:val="en-US"/>
        </w:rPr>
        <w:t>teaching Russian, spelling awareness</w:t>
      </w:r>
    </w:p>
    <w:p w14:paraId="77AB38FB" w14:textId="6AFBF624" w:rsidR="00563BEC" w:rsidRPr="00577A34" w:rsidRDefault="00563BEC" w:rsidP="00B10AF4">
      <w:pPr>
        <w:pStyle w:val="02"/>
        <w:rPr>
          <w:rFonts w:ascii="Calibri" w:hAnsi="Calibri" w:cs="Calibri"/>
        </w:rPr>
      </w:pPr>
      <w:r w:rsidRPr="00577A34">
        <w:t>Использование цифровых образовательных ресурсов (ЦОР) является одним из ключевых направлений развития современной школы и закреплено в нормативных документах как условие повышения мотивации и качества обучения русскому языку [2</w:t>
      </w:r>
      <w:r w:rsidR="00860E01" w:rsidRPr="00577A34">
        <w:t>, с. 20</w:t>
      </w:r>
      <w:r w:rsidR="00B10AF4" w:rsidRPr="00577A34">
        <w:t>3</w:t>
      </w:r>
      <w:r w:rsidRPr="00577A34">
        <w:t>].</w:t>
      </w:r>
      <w:r w:rsidR="006B34D2" w:rsidRPr="00577A34">
        <w:t xml:space="preserve"> Значительный дидактический потенциал в формировании орфографических навыков пятиклассников демонстрируют интерактивные материалы Библиотеки «1С:Урок», ориентированные на поэтапную работу с учебным содержанием.</w:t>
      </w:r>
    </w:p>
    <w:p w14:paraId="227D2C34" w14:textId="5FD036F1" w:rsidR="00563BEC" w:rsidRPr="00577A34" w:rsidRDefault="00563BEC" w:rsidP="00B10AF4">
      <w:pPr>
        <w:pStyle w:val="02"/>
      </w:pPr>
      <w:r w:rsidRPr="00577A34">
        <w:t xml:space="preserve">Среди обилия материалов для 5 класса по русскому языку «1С:Урок» предлагает комплект ЦОР по теме «Собственные и нарицательные существительные» (раздел 7 «Морфология. Культура речи. Орфография», тема «7.2. Имя существительное»), включающий различные </w:t>
      </w:r>
      <w:r w:rsidRPr="00577A34">
        <w:rPr>
          <w:i/>
        </w:rPr>
        <w:t>виды ресурсов</w:t>
      </w:r>
      <w:r w:rsidRPr="00577A34">
        <w:t>: интерактивная лекция, учебная статья, учебный словарь, проверочная работа.</w:t>
      </w:r>
      <w:r w:rsidR="00707ABE" w:rsidRPr="00577A34">
        <w:t xml:space="preserve"> </w:t>
      </w:r>
      <w:r w:rsidRPr="00577A34">
        <w:t>Такие образовательные ресурсы могут быть полностью интегрированы в занятие и применяться на всех его этапах. Приведем пример организации урока открытия нового знания с использованием интерактивных материалов Библиотеки «1С:Урок».</w:t>
      </w:r>
    </w:p>
    <w:p w14:paraId="511216A5" w14:textId="21823900" w:rsidR="00563BEC" w:rsidRPr="00577A34" w:rsidRDefault="00563BEC" w:rsidP="00B10AF4">
      <w:pPr>
        <w:pStyle w:val="02"/>
      </w:pPr>
      <w:r w:rsidRPr="00577A34">
        <w:t>На этапе</w:t>
      </w:r>
      <w:r w:rsidRPr="00577A34">
        <w:rPr>
          <w:i/>
        </w:rPr>
        <w:t xml:space="preserve"> </w:t>
      </w:r>
      <w:r w:rsidR="002915B9" w:rsidRPr="00577A34">
        <w:rPr>
          <w:i/>
        </w:rPr>
        <w:t>мотивации</w:t>
      </w:r>
      <w:r w:rsidR="002915B9" w:rsidRPr="00577A34">
        <w:t xml:space="preserve"> </w:t>
      </w:r>
      <w:r w:rsidRPr="00577A34">
        <w:t xml:space="preserve">эффективна работа с </w:t>
      </w:r>
      <w:bookmarkStart w:id="4" w:name="_Hlk216980125"/>
      <w:r w:rsidRPr="00577A34">
        <w:t xml:space="preserve">интерактивной лекцией «Большая или маленькая [буква]? Имена, прозвища людей» </w:t>
      </w:r>
      <w:bookmarkEnd w:id="4"/>
      <w:r w:rsidRPr="00577A34">
        <w:t>(</w:t>
      </w:r>
      <w:hyperlink r:id="rId7" w:history="1">
        <w:r w:rsidR="00AC6153" w:rsidRPr="00577A34">
          <w:rPr>
            <w:rStyle w:val="a3"/>
          </w:rPr>
          <w:t>https://clck.ru/3QtPz4</w:t>
        </w:r>
      </w:hyperlink>
      <w:r w:rsidR="007747E5" w:rsidRPr="00577A34">
        <w:t xml:space="preserve">; отметим: для быстрого нахождения необходимых материалов </w:t>
      </w:r>
      <w:r w:rsidR="000D01F6" w:rsidRPr="00577A34">
        <w:t xml:space="preserve">в статье будут приведены </w:t>
      </w:r>
      <w:r w:rsidR="007747E5" w:rsidRPr="00577A34">
        <w:t>короткие ссылки)</w:t>
      </w:r>
      <w:r w:rsidRPr="00577A34">
        <w:t xml:space="preserve">. Элемент игры заинтересует пятиклассников; использование простых примеров, демонстрирующих возможность практического применения полученных знаний в повседневной жизни (в частности, изучение и иллюстрация правил написания </w:t>
      </w:r>
      <w:r w:rsidRPr="00577A34">
        <w:lastRenderedPageBreak/>
        <w:t xml:space="preserve">исторических прозвищ </w:t>
      </w:r>
      <w:r w:rsidR="008D2E83" w:rsidRPr="00577A34">
        <w:t xml:space="preserve">(см. рис. 1) </w:t>
      </w:r>
      <w:r w:rsidRPr="00577A34">
        <w:t>и «домашних имен», уточнений «-отец», «-сын» и т.</w:t>
      </w:r>
      <w:r w:rsidR="006E1E3A">
        <w:t xml:space="preserve"> </w:t>
      </w:r>
      <w:r w:rsidRPr="00577A34">
        <w:t>д.), будет способствовать возникновению внутренней потребности к обучению.</w:t>
      </w:r>
    </w:p>
    <w:p w14:paraId="7611FB6D" w14:textId="651F543F" w:rsidR="00323481" w:rsidRPr="00577A34" w:rsidRDefault="00B85376" w:rsidP="00323481">
      <w:pPr>
        <w:pStyle w:val="a7"/>
        <w:rPr>
          <w:sz w:val="24"/>
          <w:szCs w:val="24"/>
        </w:rPr>
      </w:pPr>
      <w:r w:rsidRPr="00577A34">
        <w:rPr>
          <w:noProof/>
          <w:sz w:val="24"/>
          <w:szCs w:val="24"/>
        </w:rPr>
        <w:drawing>
          <wp:inline distT="0" distB="0" distL="0" distR="0" wp14:anchorId="7DEFDAB6" wp14:editId="2DF0B265">
            <wp:extent cx="4059936" cy="33913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2787" cy="354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78DB8" w14:textId="0085EBEF" w:rsidR="00323481" w:rsidRPr="00577A34" w:rsidRDefault="00323481" w:rsidP="00323481">
      <w:pPr>
        <w:pStyle w:val="03"/>
        <w:rPr>
          <w:color w:val="auto"/>
        </w:rPr>
      </w:pPr>
      <w:r w:rsidRPr="00577A34">
        <w:rPr>
          <w:color w:val="auto"/>
        </w:rPr>
        <w:t xml:space="preserve">Рис. 1. </w:t>
      </w:r>
      <w:r w:rsidR="00441C5F" w:rsidRPr="00577A34">
        <w:rPr>
          <w:color w:val="auto"/>
        </w:rPr>
        <w:t>Пр</w:t>
      </w:r>
      <w:r w:rsidR="005538BE" w:rsidRPr="00577A34">
        <w:rPr>
          <w:color w:val="auto"/>
        </w:rPr>
        <w:t>имеры правильного написания</w:t>
      </w:r>
      <w:r w:rsidR="00441C5F" w:rsidRPr="00577A34">
        <w:rPr>
          <w:color w:val="auto"/>
        </w:rPr>
        <w:t xml:space="preserve"> </w:t>
      </w:r>
      <w:r w:rsidR="008D2E83" w:rsidRPr="00577A34">
        <w:rPr>
          <w:color w:val="auto"/>
        </w:rPr>
        <w:t>имён исторических личностей</w:t>
      </w:r>
      <w:r w:rsidR="00F62DA9">
        <w:rPr>
          <w:color w:val="auto"/>
        </w:rPr>
        <w:t xml:space="preserve"> </w:t>
      </w:r>
      <w:r w:rsidR="005538BE" w:rsidRPr="00577A34">
        <w:rPr>
          <w:color w:val="auto"/>
        </w:rPr>
        <w:t>(интерактивная лекция «Большая или маленькая? Имена, прозвища людей»)</w:t>
      </w:r>
    </w:p>
    <w:p w14:paraId="16BA5BBE" w14:textId="49ABCE1F" w:rsidR="00D733F1" w:rsidRPr="00577A34" w:rsidRDefault="002915B9" w:rsidP="00B10AF4">
      <w:pPr>
        <w:pStyle w:val="02"/>
      </w:pPr>
      <w:r w:rsidRPr="00577A34">
        <w:t xml:space="preserve">Этап </w:t>
      </w:r>
      <w:r w:rsidRPr="00577A34">
        <w:rPr>
          <w:i/>
        </w:rPr>
        <w:t>актуализации знаний</w:t>
      </w:r>
      <w:r w:rsidRPr="00577A34">
        <w:t xml:space="preserve"> </w:t>
      </w:r>
      <w:r w:rsidR="00D84372" w:rsidRPr="00577A34">
        <w:t xml:space="preserve">обеспечивает воспроизведение </w:t>
      </w:r>
      <w:r w:rsidR="00563BEC" w:rsidRPr="00577A34">
        <w:t>информаци</w:t>
      </w:r>
      <w:r w:rsidR="00D84372" w:rsidRPr="00577A34">
        <w:t>и</w:t>
      </w:r>
      <w:r w:rsidR="00563BEC" w:rsidRPr="00577A34">
        <w:t>, необходим</w:t>
      </w:r>
      <w:r w:rsidR="00D84372" w:rsidRPr="00577A34">
        <w:t>ой</w:t>
      </w:r>
      <w:r w:rsidR="00563BEC" w:rsidRPr="00577A34">
        <w:t xml:space="preserve"> для усвоения новой темы; выяв</w:t>
      </w:r>
      <w:r w:rsidR="00D84372" w:rsidRPr="00577A34">
        <w:t>ление</w:t>
      </w:r>
      <w:r w:rsidR="00563BEC" w:rsidRPr="00577A34">
        <w:t xml:space="preserve"> и заполн</w:t>
      </w:r>
      <w:r w:rsidR="00D84372" w:rsidRPr="00577A34">
        <w:t>ение</w:t>
      </w:r>
      <w:r w:rsidR="00563BEC" w:rsidRPr="00577A34">
        <w:t xml:space="preserve"> пробел</w:t>
      </w:r>
      <w:r w:rsidR="00D84372" w:rsidRPr="00577A34">
        <w:t xml:space="preserve">ов </w:t>
      </w:r>
      <w:r w:rsidR="00563BEC" w:rsidRPr="00577A34">
        <w:t>в знаниях (при их наличии); прове</w:t>
      </w:r>
      <w:r w:rsidR="00D84372" w:rsidRPr="00577A34">
        <w:t>дение</w:t>
      </w:r>
      <w:r w:rsidR="00563BEC" w:rsidRPr="00577A34">
        <w:t xml:space="preserve"> связ</w:t>
      </w:r>
      <w:r w:rsidR="00D84372" w:rsidRPr="00577A34">
        <w:t>и</w:t>
      </w:r>
      <w:r w:rsidR="00563BEC" w:rsidRPr="00577A34">
        <w:t xml:space="preserve"> с предыдущим учебным материалом. </w:t>
      </w:r>
      <w:r w:rsidR="00D84372" w:rsidRPr="00577A34">
        <w:t>Для достижения этих це</w:t>
      </w:r>
      <w:r w:rsidR="00C74911" w:rsidRPr="00577A34">
        <w:t>л</w:t>
      </w:r>
      <w:r w:rsidR="00D84372" w:rsidRPr="00577A34">
        <w:t xml:space="preserve">ей полезна </w:t>
      </w:r>
      <w:r w:rsidR="00563BEC" w:rsidRPr="00577A34">
        <w:t>интерактивн</w:t>
      </w:r>
      <w:r w:rsidR="00D84372" w:rsidRPr="00577A34">
        <w:t>ая</w:t>
      </w:r>
      <w:r w:rsidR="00563BEC" w:rsidRPr="00577A34">
        <w:t xml:space="preserve"> лекци</w:t>
      </w:r>
      <w:r w:rsidR="00D84372" w:rsidRPr="00577A34">
        <w:t>я</w:t>
      </w:r>
      <w:r w:rsidR="00563BEC" w:rsidRPr="00577A34">
        <w:t xml:space="preserve"> «Имена нарицательные и имена собственные» (</w:t>
      </w:r>
      <w:hyperlink r:id="rId9" w:history="1">
        <w:r w:rsidR="007747E5" w:rsidRPr="00577A34">
          <w:rPr>
            <w:rStyle w:val="a3"/>
          </w:rPr>
          <w:t>https://clck.ru/3QtPyL</w:t>
        </w:r>
      </w:hyperlink>
      <w:r w:rsidR="00563BEC" w:rsidRPr="00577A34">
        <w:t xml:space="preserve">), </w:t>
      </w:r>
      <w:r w:rsidR="00C74911" w:rsidRPr="00577A34">
        <w:t xml:space="preserve">в которой формулируется, в частности, </w:t>
      </w:r>
      <w:r w:rsidR="00563BEC" w:rsidRPr="00577A34">
        <w:t>проблемный вопрос</w:t>
      </w:r>
      <w:r w:rsidR="00F62DA9">
        <w:t xml:space="preserve">: </w:t>
      </w:r>
      <w:r w:rsidR="00563BEC" w:rsidRPr="00577A34">
        <w:t xml:space="preserve">«Что смешного во фразе </w:t>
      </w:r>
      <w:r w:rsidR="006E1E3A">
        <w:t>"</w:t>
      </w:r>
      <w:r w:rsidR="00563BEC" w:rsidRPr="00577A34">
        <w:t xml:space="preserve">Шел полк французов и кутузов"?», фиксирующий недостаточность знаний; </w:t>
      </w:r>
      <w:r w:rsidR="00C74911" w:rsidRPr="00577A34">
        <w:t xml:space="preserve">уточняются </w:t>
      </w:r>
      <w:r w:rsidR="00563BEC" w:rsidRPr="00577A34">
        <w:t xml:space="preserve">ключевые понятия «имя собственное» и «имя нарицательное»; </w:t>
      </w:r>
      <w:r w:rsidR="00BD3A30" w:rsidRPr="00577A34">
        <w:t>акцентируется связь с ранее изученной темой «Сложные имена существительные», в том числе через обращение к учебному словарю сложносокращ</w:t>
      </w:r>
      <w:r w:rsidR="00C62E3B" w:rsidRPr="00577A34">
        <w:t>е</w:t>
      </w:r>
      <w:r w:rsidR="00BD3A30" w:rsidRPr="00577A34">
        <w:t xml:space="preserve">нных слов. </w:t>
      </w:r>
      <w:r w:rsidR="007A2A92" w:rsidRPr="00577A34">
        <w:t>Названная лекция ориентирует школьников на работу со словар</w:t>
      </w:r>
      <w:r w:rsidR="00C62E3B" w:rsidRPr="00577A34">
        <w:t>е</w:t>
      </w:r>
      <w:r w:rsidR="007A2A92" w:rsidRPr="00577A34">
        <w:t xml:space="preserve">м, что </w:t>
      </w:r>
      <w:r w:rsidR="00D733F1" w:rsidRPr="00577A34">
        <w:t xml:space="preserve">способствует развитию речевой культуры, обогащению словарного запаса и формированию навыков самостоятельного поиска информации </w:t>
      </w:r>
      <w:r w:rsidR="00563BEC" w:rsidRPr="00577A34">
        <w:t>в научно-справочных изданиях.</w:t>
      </w:r>
    </w:p>
    <w:p w14:paraId="415AC6B4" w14:textId="0517E4E9" w:rsidR="00D733F1" w:rsidRPr="00577A34" w:rsidRDefault="00D733F1" w:rsidP="00B10AF4">
      <w:pPr>
        <w:pStyle w:val="02"/>
      </w:pPr>
      <w:r w:rsidRPr="00577A34">
        <w:t xml:space="preserve">На этапе </w:t>
      </w:r>
      <w:r w:rsidRPr="00577A34">
        <w:rPr>
          <w:i/>
        </w:rPr>
        <w:t>первичного усвоения</w:t>
      </w:r>
      <w:r w:rsidRPr="00577A34">
        <w:t xml:space="preserve"> обучающиеся получают концентрированную теоретическую информацию в мультимодальном формате: в виде </w:t>
      </w:r>
      <w:r w:rsidR="00A83B48" w:rsidRPr="00577A34">
        <w:t xml:space="preserve">интерактивных </w:t>
      </w:r>
      <w:r w:rsidRPr="00577A34">
        <w:t>лекций «Когда писать заглавную букву?»</w:t>
      </w:r>
      <w:r w:rsidR="00A83B48" w:rsidRPr="00577A34">
        <w:t xml:space="preserve"> (</w:t>
      </w:r>
      <w:hyperlink r:id="rId10" w:history="1">
        <w:r w:rsidR="007747E5" w:rsidRPr="00577A34">
          <w:rPr>
            <w:rStyle w:val="a3"/>
          </w:rPr>
          <w:t>https://clck.ru/3QtPyf</w:t>
        </w:r>
      </w:hyperlink>
      <w:r w:rsidR="00A83B48" w:rsidRPr="00577A34">
        <w:t>)</w:t>
      </w:r>
      <w:r w:rsidRPr="00577A34">
        <w:t xml:space="preserve">, «Большая или маленькая [буква]? Географические названия» </w:t>
      </w:r>
      <w:r w:rsidR="00DA7860" w:rsidRPr="00577A34">
        <w:t>(</w:t>
      </w:r>
      <w:hyperlink r:id="rId11" w:history="1">
        <w:r w:rsidR="00B8249F" w:rsidRPr="00577A34">
          <w:rPr>
            <w:rStyle w:val="a3"/>
          </w:rPr>
          <w:t>https://clck.ru/3QtQ2n</w:t>
        </w:r>
      </w:hyperlink>
      <w:r w:rsidR="00DA7860" w:rsidRPr="00577A34">
        <w:t xml:space="preserve">) </w:t>
      </w:r>
      <w:r w:rsidRPr="00577A34">
        <w:t>и в форме учебной статьи «Собственные и нарицательные существительные»</w:t>
      </w:r>
      <w:r w:rsidR="00DA7860" w:rsidRPr="00577A34">
        <w:t xml:space="preserve"> (</w:t>
      </w:r>
      <w:hyperlink r:id="rId12" w:history="1">
        <w:r w:rsidR="00B8249F" w:rsidRPr="00577A34">
          <w:rPr>
            <w:rStyle w:val="a3"/>
          </w:rPr>
          <w:t>https://clck.ru/3QtQ38</w:t>
        </w:r>
      </w:hyperlink>
      <w:r w:rsidR="00DA7860" w:rsidRPr="00577A34">
        <w:t>)</w:t>
      </w:r>
      <w:r w:rsidRPr="00577A34">
        <w:t xml:space="preserve">. Разнообразие форм представления материала учитывает различия в </w:t>
      </w:r>
      <w:r w:rsidR="00DA7860" w:rsidRPr="00577A34">
        <w:t xml:space="preserve">типах восприятия информации </w:t>
      </w:r>
      <w:r w:rsidR="006E1E3A" w:rsidRPr="00577A34">
        <w:t>обучающимися</w:t>
      </w:r>
      <w:r w:rsidRPr="00577A34">
        <w:t xml:space="preserve"> и повышает </w:t>
      </w:r>
      <w:r w:rsidR="00DA7860" w:rsidRPr="00577A34">
        <w:t xml:space="preserve">эффективность усвоения </w:t>
      </w:r>
      <w:r w:rsidR="00C62E3B" w:rsidRPr="00577A34">
        <w:t>знаний</w:t>
      </w:r>
      <w:r w:rsidRPr="00577A34">
        <w:t>.</w:t>
      </w:r>
    </w:p>
    <w:p w14:paraId="6F6430D6" w14:textId="3BCB2899" w:rsidR="00D733F1" w:rsidRPr="00577A34" w:rsidRDefault="006912B3" w:rsidP="00B10AF4">
      <w:pPr>
        <w:pStyle w:val="02"/>
      </w:pPr>
      <w:r w:rsidRPr="00577A34">
        <w:rPr>
          <w:i/>
        </w:rPr>
        <w:t>Закрепление новых знаний</w:t>
      </w:r>
      <w:r w:rsidRPr="00577A34">
        <w:t xml:space="preserve"> осуществляется через выполнение интерактивных </w:t>
      </w:r>
      <w:bookmarkStart w:id="5" w:name="_Hlk216979654"/>
      <w:r w:rsidRPr="00577A34">
        <w:t>проверочных работ</w:t>
      </w:r>
      <w:r w:rsidR="00AD5396" w:rsidRPr="00577A34">
        <w:t xml:space="preserve"> «Собственные и нарицательные существительные» </w:t>
      </w:r>
      <w:bookmarkEnd w:id="5"/>
      <w:r w:rsidR="00AD5396" w:rsidRPr="00577A34">
        <w:t>(</w:t>
      </w:r>
      <w:hyperlink r:id="rId13" w:history="1">
        <w:r w:rsidR="000D01F6" w:rsidRPr="00577A34">
          <w:rPr>
            <w:rStyle w:val="a3"/>
          </w:rPr>
          <w:t>https://clck.ru/3QtQ3b</w:t>
        </w:r>
      </w:hyperlink>
      <w:r w:rsidR="00AD5396" w:rsidRPr="00577A34">
        <w:t>) и «Собственные существительные в тексте» (</w:t>
      </w:r>
      <w:hyperlink r:id="rId14" w:history="1">
        <w:r w:rsidR="000D01F6" w:rsidRPr="00577A34">
          <w:rPr>
            <w:rStyle w:val="a3"/>
          </w:rPr>
          <w:t>https://clck.ru/3QtQ4A</w:t>
        </w:r>
      </w:hyperlink>
      <w:r w:rsidR="00AD5396" w:rsidRPr="00577A34">
        <w:t>)</w:t>
      </w:r>
      <w:r w:rsidRPr="00577A34">
        <w:t>. Цифровой формат заданий обеспечивает оперативную обратную связь, позволяет своевременно корректировать индивидуальные затруднения и использовать встроенную аналитику платформы для оценивания результатов</w:t>
      </w:r>
      <w:r w:rsidR="00DD5981" w:rsidRPr="00577A34">
        <w:t xml:space="preserve"> (см. рис. </w:t>
      </w:r>
      <w:r w:rsidR="00D42A9B" w:rsidRPr="00577A34">
        <w:t>2</w:t>
      </w:r>
      <w:r w:rsidR="00DD5981" w:rsidRPr="00577A34">
        <w:t>)</w:t>
      </w:r>
      <w:r w:rsidRPr="00577A34">
        <w:t>. Конструктор заданий да</w:t>
      </w:r>
      <w:r w:rsidR="00C62E3B" w:rsidRPr="00577A34">
        <w:t>е</w:t>
      </w:r>
      <w:r w:rsidRPr="00577A34">
        <w:t xml:space="preserve">т </w:t>
      </w:r>
      <w:r w:rsidRPr="00577A34">
        <w:lastRenderedPageBreak/>
        <w:t xml:space="preserve">возможность учителю организовать фронтальную, групповую и индивидуальную деятельность в зависимости от целей урока и уровня подготовленности </w:t>
      </w:r>
      <w:r w:rsidR="00563B4D" w:rsidRPr="00577A34">
        <w:t>об</w:t>
      </w:r>
      <w:r w:rsidRPr="00577A34">
        <w:t>уча</w:t>
      </w:r>
      <w:r w:rsidR="00563B4D" w:rsidRPr="00577A34">
        <w:t>ю</w:t>
      </w:r>
      <w:r w:rsidRPr="00577A34">
        <w:t>щихся.</w:t>
      </w:r>
    </w:p>
    <w:p w14:paraId="55D897BC" w14:textId="58A60626" w:rsidR="00563B4D" w:rsidRPr="00577A34" w:rsidRDefault="002503B2" w:rsidP="00563B4D">
      <w:pPr>
        <w:pStyle w:val="a7"/>
        <w:rPr>
          <w:sz w:val="24"/>
          <w:szCs w:val="24"/>
        </w:rPr>
      </w:pPr>
      <w:r w:rsidRPr="00577A34">
        <w:rPr>
          <w:noProof/>
          <w:sz w:val="24"/>
          <w:szCs w:val="24"/>
        </w:rPr>
        <w:drawing>
          <wp:inline distT="0" distB="0" distL="0" distR="0" wp14:anchorId="7446D66A" wp14:editId="05F8A14A">
            <wp:extent cx="3616863" cy="12573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357" cy="125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1E3D5" w14:textId="4A52932B" w:rsidR="00563B4D" w:rsidRPr="00577A34" w:rsidRDefault="00563B4D" w:rsidP="00563B4D">
      <w:pPr>
        <w:pStyle w:val="03"/>
        <w:rPr>
          <w:color w:val="auto"/>
        </w:rPr>
      </w:pPr>
      <w:r w:rsidRPr="00577A34">
        <w:rPr>
          <w:color w:val="auto"/>
        </w:rPr>
        <w:t>Рис. </w:t>
      </w:r>
      <w:r w:rsidR="00A777C5" w:rsidRPr="00577A34">
        <w:rPr>
          <w:color w:val="auto"/>
        </w:rPr>
        <w:t>2</w:t>
      </w:r>
      <w:r w:rsidRPr="00577A34">
        <w:rPr>
          <w:color w:val="auto"/>
        </w:rPr>
        <w:t xml:space="preserve">. </w:t>
      </w:r>
      <w:r w:rsidR="002503B2" w:rsidRPr="00577A34">
        <w:rPr>
          <w:color w:val="auto"/>
        </w:rPr>
        <w:t xml:space="preserve">Результаты автоматической проверки </w:t>
      </w:r>
      <w:r w:rsidR="002D0C8D" w:rsidRPr="00577A34">
        <w:rPr>
          <w:color w:val="auto"/>
        </w:rPr>
        <w:t xml:space="preserve">выполнения </w:t>
      </w:r>
      <w:r w:rsidR="002503B2" w:rsidRPr="00577A34">
        <w:rPr>
          <w:color w:val="auto"/>
        </w:rPr>
        <w:t>задания № 1</w:t>
      </w:r>
      <w:r w:rsidR="00F62DA9">
        <w:rPr>
          <w:color w:val="auto"/>
        </w:rPr>
        <w:t xml:space="preserve"> </w:t>
      </w:r>
      <w:r w:rsidR="002503B2" w:rsidRPr="00577A34">
        <w:rPr>
          <w:color w:val="auto"/>
        </w:rPr>
        <w:t>проверочной работы «Собственные и нарицательные существительные»</w:t>
      </w:r>
    </w:p>
    <w:p w14:paraId="6EF1968B" w14:textId="31155EAE" w:rsidR="00AD5396" w:rsidRPr="00577A34" w:rsidRDefault="00AD5396" w:rsidP="00B10AF4">
      <w:pPr>
        <w:pStyle w:val="02"/>
      </w:pPr>
      <w:r w:rsidRPr="00577A34">
        <w:t xml:space="preserve">Интерактивные материалы могут быть продуктивно использованы на этапе </w:t>
      </w:r>
      <w:r w:rsidRPr="00577A34">
        <w:rPr>
          <w:i/>
        </w:rPr>
        <w:t xml:space="preserve">рефлексии </w:t>
      </w:r>
      <w:r w:rsidRPr="00577A34">
        <w:t xml:space="preserve">как для актуализации </w:t>
      </w:r>
      <w:r w:rsidR="00FF452C" w:rsidRPr="00577A34">
        <w:t xml:space="preserve">изученного </w:t>
      </w:r>
      <w:r w:rsidRPr="00577A34">
        <w:t>(«Как ты отличишь имена собственные от нарицательных?»), так и для осмысления индивидуального прогресса («У тебя остались вопросы?»). Подобные вопросы стимулируют анализ достигнутых результатов, формируют навыки самооценки и создают ситуацию успеха для пятиклассников.</w:t>
      </w:r>
    </w:p>
    <w:p w14:paraId="16A5824E" w14:textId="3CF9CF2B" w:rsidR="007B2C56" w:rsidRPr="00577A34" w:rsidRDefault="00563BEC" w:rsidP="00B10AF4">
      <w:pPr>
        <w:pStyle w:val="02"/>
      </w:pPr>
      <w:r w:rsidRPr="00577A34">
        <w:t xml:space="preserve">В  качестве </w:t>
      </w:r>
      <w:r w:rsidRPr="00577A34">
        <w:rPr>
          <w:i/>
        </w:rPr>
        <w:t>домашнего задания</w:t>
      </w:r>
      <w:r w:rsidRPr="00577A34">
        <w:t xml:space="preserve"> может быть дана самостоятельная работа в форме тестирования.</w:t>
      </w:r>
      <w:r w:rsidR="00CE163C" w:rsidRPr="00577A34">
        <w:t xml:space="preserve"> Предусмотрена возможность предоставления дифференцированного задания: так, обучающимся</w:t>
      </w:r>
      <w:r w:rsidR="005E7351" w:rsidRPr="00577A34">
        <w:t xml:space="preserve"> с базовым уровнем подготовки предлагается тест «Большая и маленькая буквы», ориентированный на отработку правил, представленных</w:t>
      </w:r>
      <w:r w:rsidR="00BD15AE" w:rsidRPr="00577A34">
        <w:t xml:space="preserve"> в интерактивной лекции «Большая или маленькая [буква]? Имена, прозвища людей» (при необходимости перед выполнением теста школьники могут повторно ознакомиться с видео)</w:t>
      </w:r>
      <w:r w:rsidR="00F62DA9">
        <w:t>. В</w:t>
      </w:r>
      <w:r w:rsidR="005E7351" w:rsidRPr="00577A34">
        <w:t>ысокомотивированным школьникам адресован ресурс «Собственные и нарицательные существительные. Выделение в тексте»</w:t>
      </w:r>
      <w:r w:rsidR="00BD15AE" w:rsidRPr="00577A34">
        <w:t xml:space="preserve"> (</w:t>
      </w:r>
      <w:hyperlink r:id="rId16" w:history="1">
        <w:r w:rsidR="000D01F6" w:rsidRPr="00577A34">
          <w:rPr>
            <w:rStyle w:val="a3"/>
          </w:rPr>
          <w:t>https://clck.ru/3QtQ4U</w:t>
        </w:r>
      </w:hyperlink>
      <w:r w:rsidR="00BD15AE" w:rsidRPr="00577A34">
        <w:t>)</w:t>
      </w:r>
      <w:r w:rsidR="005E7351" w:rsidRPr="00577A34">
        <w:t>, включающий нестандартные задания, требующие логическ</w:t>
      </w:r>
      <w:r w:rsidR="005A7BBF" w:rsidRPr="00577A34">
        <w:t>их рассуждений (например, зада</w:t>
      </w:r>
      <w:r w:rsidR="00C62E3B" w:rsidRPr="00577A34">
        <w:t>е</w:t>
      </w:r>
      <w:r w:rsidR="005A7BBF" w:rsidRPr="00577A34">
        <w:t xml:space="preserve">тся вопрос: «Какое из двух одинаковых слов имя собственное, а какое </w:t>
      </w:r>
      <w:r w:rsidR="006E1E3A" w:rsidRPr="006E1E3A">
        <w:t>—</w:t>
      </w:r>
      <w:r w:rsidR="005A7BBF" w:rsidRPr="00577A34">
        <w:t xml:space="preserve"> имя нарицательное?»)</w:t>
      </w:r>
      <w:r w:rsidR="005E7351" w:rsidRPr="00577A34">
        <w:t>.</w:t>
      </w:r>
      <w:r w:rsidR="007B2C56" w:rsidRPr="00577A34">
        <w:t xml:space="preserve"> В качестве дополнительного задания может быть предложен письменный ответ на вопрос из интерактивной лекции, требующий творческого осмысления, например</w:t>
      </w:r>
      <w:r w:rsidR="00F62DA9">
        <w:t>:</w:t>
      </w:r>
      <w:r w:rsidR="007B2C56" w:rsidRPr="00577A34">
        <w:t xml:space="preserve"> «Почему имена существительные, называющие животных и обычно являющиеся нарицательными, в сказках и баснях пишутся с заглавной буквы?» </w:t>
      </w:r>
    </w:p>
    <w:p w14:paraId="2F6F7101" w14:textId="3E214994" w:rsidR="00BD15AE" w:rsidRPr="00577A34" w:rsidRDefault="007B2C56" w:rsidP="00B10AF4">
      <w:pPr>
        <w:pStyle w:val="02"/>
      </w:pPr>
      <w:r w:rsidRPr="00577A34">
        <w:t xml:space="preserve">Таким образом, комплект образовательных материалов Библиотеки «1С:Урок» по русскому языку для 5 класса по теме «Собственные и нарицательные существительные» является результативным средством обучения, использование которого будет способствовать эффективному формированию у пятиклассников умений </w:t>
      </w:r>
      <w:r w:rsidR="003F3610" w:rsidRPr="00577A34">
        <w:t xml:space="preserve">различать </w:t>
      </w:r>
      <w:r w:rsidRPr="00577A34">
        <w:t xml:space="preserve">и характеризовать имена собственные и нарицательные, </w:t>
      </w:r>
      <w:r w:rsidR="003F3610" w:rsidRPr="00577A34">
        <w:t xml:space="preserve">предупреждать орфографические ошибки, </w:t>
      </w:r>
      <w:r w:rsidRPr="00577A34">
        <w:t xml:space="preserve">извлекать информацию из различных источников, в том числе из научно-справочных изданий, и использовать ее в учебной деятельности, </w:t>
      </w:r>
      <w:r w:rsidR="00775480" w:rsidRPr="00577A34">
        <w:t>адаптировать материалы под свои индивид</w:t>
      </w:r>
      <w:r w:rsidR="001416AC" w:rsidRPr="00577A34">
        <w:t>у</w:t>
      </w:r>
      <w:r w:rsidR="00775480" w:rsidRPr="00577A34">
        <w:t xml:space="preserve">альные потребности, </w:t>
      </w:r>
      <w:r w:rsidRPr="00577A34">
        <w:t xml:space="preserve">развивать познавательную </w:t>
      </w:r>
      <w:r w:rsidR="001025E5" w:rsidRPr="00577A34">
        <w:t xml:space="preserve">и творческую </w:t>
      </w:r>
      <w:r w:rsidRPr="00577A34">
        <w:t>активность</w:t>
      </w:r>
      <w:r w:rsidR="00B703E4" w:rsidRPr="00577A34">
        <w:t xml:space="preserve"> [1, с. 347].</w:t>
      </w:r>
      <w:r w:rsidR="00563BEC" w:rsidRPr="00577A34">
        <w:t xml:space="preserve"> </w:t>
      </w:r>
    </w:p>
    <w:p w14:paraId="1B64FB67" w14:textId="77777777" w:rsidR="00563BEC" w:rsidRPr="00577A34" w:rsidRDefault="00563BEC" w:rsidP="00563BEC">
      <w:pPr>
        <w:pStyle w:val="4"/>
        <w:rPr>
          <w:b/>
          <w:bCs/>
          <w:sz w:val="24"/>
          <w:szCs w:val="24"/>
        </w:rPr>
      </w:pPr>
      <w:r w:rsidRPr="00577A34">
        <w:rPr>
          <w:b/>
          <w:bCs/>
          <w:sz w:val="24"/>
          <w:szCs w:val="24"/>
        </w:rPr>
        <w:t>Литература</w:t>
      </w:r>
    </w:p>
    <w:p w14:paraId="0C0D51AC" w14:textId="4C8FA825" w:rsidR="00563BEC" w:rsidRPr="00577A34" w:rsidRDefault="00563BEC" w:rsidP="006E1E3A">
      <w:pPr>
        <w:pStyle w:val="a4"/>
        <w:numPr>
          <w:ilvl w:val="0"/>
          <w:numId w:val="2"/>
        </w:numPr>
        <w:rPr>
          <w:color w:val="auto"/>
          <w:sz w:val="24"/>
          <w:szCs w:val="24"/>
        </w:rPr>
      </w:pPr>
      <w:r w:rsidRPr="00577A34">
        <w:rPr>
          <w:color w:val="auto"/>
          <w:sz w:val="24"/>
          <w:szCs w:val="24"/>
        </w:rPr>
        <w:t>Хилюк</w:t>
      </w:r>
      <w:r w:rsidRPr="00577A34">
        <w:rPr>
          <w:color w:val="auto"/>
          <w:sz w:val="24"/>
          <w:szCs w:val="24"/>
          <w:lang w:val="ru-RU"/>
        </w:rPr>
        <w:t xml:space="preserve"> </w:t>
      </w:r>
      <w:r w:rsidRPr="00577A34">
        <w:rPr>
          <w:color w:val="auto"/>
          <w:sz w:val="24"/>
          <w:szCs w:val="24"/>
        </w:rPr>
        <w:t>Е.В. К вопросу об использовании УМК под научной редакцией академика Н.М.</w:t>
      </w:r>
      <w:r w:rsidR="00F62DA9">
        <w:rPr>
          <w:color w:val="auto"/>
          <w:sz w:val="24"/>
          <w:szCs w:val="24"/>
          <w:lang w:val="ru-RU"/>
        </w:rPr>
        <w:t xml:space="preserve"> </w:t>
      </w:r>
      <w:r w:rsidRPr="00577A34">
        <w:rPr>
          <w:color w:val="auto"/>
          <w:sz w:val="24"/>
          <w:szCs w:val="24"/>
        </w:rPr>
        <w:t>Шанского при подготовке к единому государственному экзамену по русскому языку</w:t>
      </w:r>
      <w:r w:rsidR="006E1E3A">
        <w:rPr>
          <w:color w:val="auto"/>
          <w:sz w:val="24"/>
          <w:szCs w:val="24"/>
          <w:lang w:val="ru-RU"/>
        </w:rPr>
        <w:t xml:space="preserve"> // </w:t>
      </w:r>
      <w:r w:rsidRPr="00577A34">
        <w:rPr>
          <w:color w:val="auto"/>
          <w:sz w:val="24"/>
          <w:szCs w:val="24"/>
        </w:rPr>
        <w:t>Современный учебник русского языка для средней школы: теория и практика: материалы Международной научно</w:t>
      </w:r>
      <w:r w:rsidR="00F62DA9">
        <w:rPr>
          <w:color w:val="auto"/>
          <w:sz w:val="24"/>
          <w:szCs w:val="24"/>
          <w:lang w:val="ru-RU"/>
        </w:rPr>
        <w:t>-</w:t>
      </w:r>
      <w:r w:rsidRPr="00577A34">
        <w:rPr>
          <w:color w:val="auto"/>
          <w:sz w:val="24"/>
          <w:szCs w:val="24"/>
        </w:rPr>
        <w:t xml:space="preserve">практической конференции, 25–26 марта 2021 года / отв. ред. А.Д. Дейкина, В.Д. Янченко. </w:t>
      </w:r>
      <w:r w:rsidR="006E1E3A" w:rsidRPr="006E1E3A">
        <w:rPr>
          <w:color w:val="auto"/>
          <w:sz w:val="24"/>
          <w:szCs w:val="24"/>
        </w:rPr>
        <w:t>—</w:t>
      </w:r>
      <w:r w:rsidRPr="00577A34">
        <w:rPr>
          <w:color w:val="auto"/>
          <w:sz w:val="24"/>
          <w:szCs w:val="24"/>
        </w:rPr>
        <w:t xml:space="preserve"> Москва: МПГУ, 2021. </w:t>
      </w:r>
      <w:r w:rsidR="006E1E3A" w:rsidRPr="006E1E3A">
        <w:rPr>
          <w:color w:val="auto"/>
          <w:sz w:val="24"/>
          <w:szCs w:val="24"/>
        </w:rPr>
        <w:t>—</w:t>
      </w:r>
      <w:r w:rsidRPr="00577A34">
        <w:rPr>
          <w:color w:val="auto"/>
          <w:sz w:val="24"/>
          <w:szCs w:val="24"/>
        </w:rPr>
        <w:t xml:space="preserve"> С. 347</w:t>
      </w:r>
      <w:r w:rsidR="006E1E3A">
        <w:rPr>
          <w:color w:val="auto"/>
          <w:sz w:val="24"/>
          <w:szCs w:val="24"/>
          <w:lang w:val="ru-RU"/>
        </w:rPr>
        <w:t xml:space="preserve"> </w:t>
      </w:r>
      <w:r w:rsidRPr="00577A34">
        <w:rPr>
          <w:color w:val="auto"/>
          <w:sz w:val="24"/>
          <w:szCs w:val="24"/>
          <w:lang w:val="ru-RU"/>
        </w:rPr>
        <w:t>–</w:t>
      </w:r>
      <w:r w:rsidR="006E1E3A">
        <w:rPr>
          <w:color w:val="auto"/>
          <w:sz w:val="24"/>
          <w:szCs w:val="24"/>
          <w:lang w:val="ru-RU"/>
        </w:rPr>
        <w:t xml:space="preserve"> </w:t>
      </w:r>
      <w:r w:rsidRPr="00577A34">
        <w:rPr>
          <w:color w:val="auto"/>
          <w:sz w:val="24"/>
          <w:szCs w:val="24"/>
          <w:lang w:val="ru-RU"/>
        </w:rPr>
        <w:t>354</w:t>
      </w:r>
      <w:r w:rsidRPr="00577A34">
        <w:rPr>
          <w:color w:val="auto"/>
          <w:sz w:val="24"/>
          <w:szCs w:val="24"/>
        </w:rPr>
        <w:t xml:space="preserve">. </w:t>
      </w:r>
    </w:p>
    <w:p w14:paraId="512DF794" w14:textId="5D63433E" w:rsidR="00586DF1" w:rsidRPr="00577A34" w:rsidRDefault="00563BEC" w:rsidP="006E1E3A">
      <w:pPr>
        <w:pStyle w:val="a4"/>
        <w:numPr>
          <w:ilvl w:val="0"/>
          <w:numId w:val="2"/>
        </w:numPr>
        <w:spacing w:line="240" w:lineRule="auto"/>
      </w:pPr>
      <w:r w:rsidRPr="00577A34">
        <w:rPr>
          <w:color w:val="auto"/>
          <w:sz w:val="24"/>
          <w:szCs w:val="24"/>
        </w:rPr>
        <w:t>Хилюк Е.В. Создание и использование цифрового учебно-методического пособия по теме «Комплексный анализ текста» на уроках русского языка в 9 классе</w:t>
      </w:r>
      <w:r w:rsidR="006E1E3A">
        <w:rPr>
          <w:color w:val="auto"/>
          <w:sz w:val="24"/>
          <w:szCs w:val="24"/>
          <w:lang w:val="ru-RU"/>
        </w:rPr>
        <w:t xml:space="preserve"> //</w:t>
      </w:r>
      <w:r w:rsidRPr="00577A34">
        <w:rPr>
          <w:color w:val="auto"/>
          <w:sz w:val="24"/>
          <w:szCs w:val="24"/>
        </w:rPr>
        <w:t xml:space="preserve"> </w:t>
      </w:r>
      <w:r w:rsidRPr="00577A34">
        <w:rPr>
          <w:color w:val="auto"/>
          <w:sz w:val="24"/>
          <w:szCs w:val="24"/>
        </w:rPr>
        <w:lastRenderedPageBreak/>
        <w:t>Материалы ХХХVI Конференции «Современные информационные технологии в образовании», 25</w:t>
      </w:r>
      <w:r w:rsidRPr="00577A34">
        <w:rPr>
          <w:color w:val="auto"/>
          <w:sz w:val="24"/>
          <w:szCs w:val="24"/>
          <w:lang w:val="ru-RU"/>
        </w:rPr>
        <w:t>–</w:t>
      </w:r>
      <w:r w:rsidRPr="00577A34">
        <w:rPr>
          <w:color w:val="auto"/>
          <w:sz w:val="24"/>
          <w:szCs w:val="24"/>
        </w:rPr>
        <w:t>26 июня 2025 г</w:t>
      </w:r>
      <w:r w:rsidRPr="00577A34">
        <w:rPr>
          <w:color w:val="auto"/>
          <w:sz w:val="24"/>
          <w:szCs w:val="24"/>
          <w:lang w:val="ru-RU"/>
        </w:rPr>
        <w:t>ода</w:t>
      </w:r>
      <w:r w:rsidRPr="00577A34">
        <w:rPr>
          <w:color w:val="auto"/>
          <w:sz w:val="24"/>
          <w:szCs w:val="24"/>
        </w:rPr>
        <w:t>.</w:t>
      </w:r>
      <w:r w:rsidR="006E1E3A">
        <w:rPr>
          <w:color w:val="auto"/>
          <w:sz w:val="24"/>
          <w:szCs w:val="24"/>
          <w:lang w:val="ru-RU"/>
        </w:rPr>
        <w:t xml:space="preserve"> </w:t>
      </w:r>
      <w:r w:rsidR="006E1E3A" w:rsidRPr="006E1E3A">
        <w:rPr>
          <w:color w:val="auto"/>
          <w:sz w:val="24"/>
          <w:szCs w:val="24"/>
        </w:rPr>
        <w:t>—</w:t>
      </w:r>
      <w:r w:rsidRPr="00577A34">
        <w:rPr>
          <w:color w:val="auto"/>
          <w:sz w:val="24"/>
          <w:szCs w:val="24"/>
        </w:rPr>
        <w:t xml:space="preserve"> Москва, 2025. </w:t>
      </w:r>
      <w:r w:rsidR="006E1E3A" w:rsidRPr="006E1E3A">
        <w:rPr>
          <w:color w:val="auto"/>
          <w:sz w:val="24"/>
          <w:szCs w:val="24"/>
        </w:rPr>
        <w:t>—</w:t>
      </w:r>
      <w:r w:rsidRPr="00577A34">
        <w:rPr>
          <w:color w:val="auto"/>
          <w:sz w:val="24"/>
          <w:szCs w:val="24"/>
        </w:rPr>
        <w:t xml:space="preserve"> С. 203</w:t>
      </w:r>
      <w:r w:rsidR="006E1E3A">
        <w:rPr>
          <w:color w:val="auto"/>
          <w:sz w:val="24"/>
          <w:szCs w:val="24"/>
          <w:lang w:val="ru-RU"/>
        </w:rPr>
        <w:t xml:space="preserve"> </w:t>
      </w:r>
      <w:r w:rsidRPr="00577A34">
        <w:rPr>
          <w:color w:val="auto"/>
          <w:sz w:val="24"/>
          <w:szCs w:val="24"/>
          <w:lang w:val="ru-RU"/>
        </w:rPr>
        <w:t>–</w:t>
      </w:r>
      <w:r w:rsidR="006E1E3A">
        <w:rPr>
          <w:color w:val="auto"/>
          <w:sz w:val="24"/>
          <w:szCs w:val="24"/>
          <w:lang w:val="ru-RU"/>
        </w:rPr>
        <w:t xml:space="preserve"> </w:t>
      </w:r>
      <w:r w:rsidRPr="00577A34">
        <w:rPr>
          <w:color w:val="auto"/>
          <w:sz w:val="24"/>
          <w:szCs w:val="24"/>
          <w:lang w:val="ru-RU"/>
        </w:rPr>
        <w:t>206</w:t>
      </w:r>
      <w:r w:rsidRPr="00577A34">
        <w:rPr>
          <w:color w:val="auto"/>
          <w:sz w:val="24"/>
          <w:szCs w:val="24"/>
        </w:rPr>
        <w:t xml:space="preserve">. </w:t>
      </w:r>
    </w:p>
    <w:sectPr w:rsidR="00586DF1" w:rsidRPr="00577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67D22" w14:textId="77777777" w:rsidR="00692437" w:rsidRDefault="00692437" w:rsidP="003F3C36">
      <w:r>
        <w:separator/>
      </w:r>
    </w:p>
  </w:endnote>
  <w:endnote w:type="continuationSeparator" w:id="0">
    <w:p w14:paraId="03A0E8E3" w14:textId="77777777" w:rsidR="00692437" w:rsidRDefault="00692437" w:rsidP="003F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77D33" w14:textId="77777777" w:rsidR="00692437" w:rsidRDefault="00692437" w:rsidP="003F3C36">
      <w:r>
        <w:separator/>
      </w:r>
    </w:p>
  </w:footnote>
  <w:footnote w:type="continuationSeparator" w:id="0">
    <w:p w14:paraId="09A7575E" w14:textId="77777777" w:rsidR="00692437" w:rsidRDefault="00692437" w:rsidP="003F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5C0C"/>
    <w:multiLevelType w:val="hybridMultilevel"/>
    <w:tmpl w:val="5F5CE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A1"/>
    <w:rsid w:val="000411DD"/>
    <w:rsid w:val="000D01F6"/>
    <w:rsid w:val="001025E5"/>
    <w:rsid w:val="001416AC"/>
    <w:rsid w:val="001670FC"/>
    <w:rsid w:val="001E300D"/>
    <w:rsid w:val="002503B2"/>
    <w:rsid w:val="00253952"/>
    <w:rsid w:val="002915B9"/>
    <w:rsid w:val="002D0C8D"/>
    <w:rsid w:val="003232E4"/>
    <w:rsid w:val="00323481"/>
    <w:rsid w:val="003F3610"/>
    <w:rsid w:val="003F3C36"/>
    <w:rsid w:val="00441C5F"/>
    <w:rsid w:val="00471E76"/>
    <w:rsid w:val="004A700D"/>
    <w:rsid w:val="004D67B5"/>
    <w:rsid w:val="005538BE"/>
    <w:rsid w:val="00563B4D"/>
    <w:rsid w:val="00563BEC"/>
    <w:rsid w:val="00577A34"/>
    <w:rsid w:val="00586DF1"/>
    <w:rsid w:val="0059479F"/>
    <w:rsid w:val="005A7BBF"/>
    <w:rsid w:val="005E7351"/>
    <w:rsid w:val="005F444A"/>
    <w:rsid w:val="006912B3"/>
    <w:rsid w:val="00692437"/>
    <w:rsid w:val="006B34D2"/>
    <w:rsid w:val="006C45A8"/>
    <w:rsid w:val="006E1E3A"/>
    <w:rsid w:val="00707ABE"/>
    <w:rsid w:val="007747E5"/>
    <w:rsid w:val="00775480"/>
    <w:rsid w:val="007933D2"/>
    <w:rsid w:val="007A2A92"/>
    <w:rsid w:val="007B2C56"/>
    <w:rsid w:val="007E1FA1"/>
    <w:rsid w:val="00806934"/>
    <w:rsid w:val="00860E01"/>
    <w:rsid w:val="00876D74"/>
    <w:rsid w:val="008D2E83"/>
    <w:rsid w:val="00984BA6"/>
    <w:rsid w:val="009D614E"/>
    <w:rsid w:val="00A777C5"/>
    <w:rsid w:val="00A83B48"/>
    <w:rsid w:val="00AC6153"/>
    <w:rsid w:val="00AD5396"/>
    <w:rsid w:val="00B10AF4"/>
    <w:rsid w:val="00B703E4"/>
    <w:rsid w:val="00B8249F"/>
    <w:rsid w:val="00B85376"/>
    <w:rsid w:val="00BD15AE"/>
    <w:rsid w:val="00BD3A30"/>
    <w:rsid w:val="00BF746D"/>
    <w:rsid w:val="00C62E3B"/>
    <w:rsid w:val="00C74911"/>
    <w:rsid w:val="00C8175C"/>
    <w:rsid w:val="00CD034A"/>
    <w:rsid w:val="00CE163C"/>
    <w:rsid w:val="00D105FE"/>
    <w:rsid w:val="00D42A9B"/>
    <w:rsid w:val="00D629BF"/>
    <w:rsid w:val="00D733F1"/>
    <w:rsid w:val="00D84372"/>
    <w:rsid w:val="00DA7860"/>
    <w:rsid w:val="00DA7A15"/>
    <w:rsid w:val="00DD5981"/>
    <w:rsid w:val="00EE2A98"/>
    <w:rsid w:val="00F05F17"/>
    <w:rsid w:val="00F62DA9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CC9E"/>
  <w15:chartTrackingRefBased/>
  <w15:docId w15:val="{B0E5E682-4866-45F4-83F0-B3EECF80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BE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heading 2"/>
    <w:aliases w:val="СтатьяПараграф"/>
    <w:basedOn w:val="a"/>
    <w:next w:val="a"/>
    <w:link w:val="20"/>
    <w:semiHidden/>
    <w:unhideWhenUsed/>
    <w:qFormat/>
    <w:rsid w:val="00563BEC"/>
    <w:pPr>
      <w:keepNext/>
      <w:keepLines/>
      <w:suppressAutoHyphens/>
      <w:spacing w:after="240" w:line="264" w:lineRule="auto"/>
      <w:jc w:val="center"/>
      <w:outlineLvl w:val="1"/>
    </w:pPr>
    <w:rPr>
      <w:rFonts w:cs="Arial"/>
      <w:iCs/>
      <w:sz w:val="20"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"/>
    <w:next w:val="a"/>
    <w:link w:val="40"/>
    <w:semiHidden/>
    <w:unhideWhenUsed/>
    <w:qFormat/>
    <w:rsid w:val="00563BEC"/>
    <w:pPr>
      <w:keepNext/>
      <w:spacing w:before="240" w:after="60" w:line="264" w:lineRule="auto"/>
      <w:ind w:firstLine="539"/>
      <w:outlineLvl w:val="3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СтатьяПараграф Знак"/>
    <w:basedOn w:val="a0"/>
    <w:link w:val="2"/>
    <w:semiHidden/>
    <w:rsid w:val="00563BEC"/>
    <w:rPr>
      <w:rFonts w:ascii="Arial" w:eastAsia="Times New Roman" w:hAnsi="Arial" w:cs="Arial"/>
      <w:iCs/>
      <w:sz w:val="20"/>
      <w:szCs w:val="20"/>
      <w:lang w:eastAsia="ru-RU"/>
    </w:rPr>
  </w:style>
  <w:style w:type="character" w:customStyle="1" w:styleId="40">
    <w:name w:val="Заголовок 4 Знак"/>
    <w:aliases w:val="Заголовок 4 Знак Знак Знак Знак Знак Знак Знак1,Заголовок 4 Знак Знак Знак Знак Знак Знак1 Знак,Заголовок 4 Знак Знак Знак Знак Знак Знак2 Знак,Заголовок 4 Знак Знак Знак Знак Знак Знак Знак Знак"/>
    <w:basedOn w:val="a0"/>
    <w:link w:val="4"/>
    <w:semiHidden/>
    <w:rsid w:val="00563B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nhideWhenUsed/>
    <w:rsid w:val="00563BEC"/>
    <w:rPr>
      <w:color w:val="0563C1"/>
      <w:u w:val="single"/>
    </w:rPr>
  </w:style>
  <w:style w:type="paragraph" w:customStyle="1" w:styleId="a4">
    <w:name w:val="списокЛитературы"/>
    <w:basedOn w:val="a"/>
    <w:rsid w:val="00563BEC"/>
    <w:pPr>
      <w:spacing w:line="30" w:lineRule="atLeast"/>
      <w:ind w:left="180" w:hanging="180"/>
      <w:jc w:val="both"/>
    </w:pPr>
    <w:rPr>
      <w:rFonts w:ascii="Times New Roman" w:hAnsi="Times New Roman"/>
      <w:color w:val="000000"/>
      <w:sz w:val="20"/>
      <w:szCs w:val="28"/>
      <w:lang w:val="ru-MD"/>
    </w:rPr>
  </w:style>
  <w:style w:type="character" w:customStyle="1" w:styleId="41">
    <w:name w:val="4_Организация Знак"/>
    <w:link w:val="42"/>
    <w:locked/>
    <w:rsid w:val="00563BEC"/>
    <w:rPr>
      <w:bCs/>
      <w:color w:val="808000"/>
      <w:sz w:val="24"/>
      <w:szCs w:val="24"/>
    </w:rPr>
  </w:style>
  <w:style w:type="paragraph" w:customStyle="1" w:styleId="42">
    <w:name w:val="4_Организация"/>
    <w:next w:val="a"/>
    <w:link w:val="41"/>
    <w:autoRedefine/>
    <w:rsid w:val="00563BEC"/>
    <w:pPr>
      <w:spacing w:after="0" w:line="240" w:lineRule="auto"/>
      <w:jc w:val="center"/>
    </w:pPr>
    <w:rPr>
      <w:bCs/>
      <w:color w:val="808000"/>
      <w:sz w:val="24"/>
      <w:szCs w:val="24"/>
    </w:rPr>
  </w:style>
  <w:style w:type="character" w:customStyle="1" w:styleId="0">
    <w:name w:val="0_Аннотация Знак"/>
    <w:link w:val="00"/>
    <w:locked/>
    <w:rsid w:val="00563BEC"/>
    <w:rPr>
      <w:rFonts w:ascii="Arial" w:hAnsi="Arial" w:cs="Arial"/>
      <w:b/>
      <w:color w:val="0000FF"/>
      <w:sz w:val="24"/>
      <w:szCs w:val="24"/>
    </w:rPr>
  </w:style>
  <w:style w:type="paragraph" w:customStyle="1" w:styleId="00">
    <w:name w:val="0_Аннотация"/>
    <w:basedOn w:val="a"/>
    <w:link w:val="0"/>
    <w:autoRedefine/>
    <w:rsid w:val="00563BEC"/>
    <w:pPr>
      <w:spacing w:before="120" w:after="120" w:line="264" w:lineRule="auto"/>
      <w:jc w:val="center"/>
    </w:pPr>
    <w:rPr>
      <w:rFonts w:eastAsiaTheme="minorHAnsi" w:cs="Arial"/>
      <w:b/>
      <w:color w:val="0000FF"/>
      <w:szCs w:val="24"/>
      <w:lang w:eastAsia="en-US"/>
    </w:rPr>
  </w:style>
  <w:style w:type="character" w:customStyle="1" w:styleId="21">
    <w:name w:val="2_ФИО_т Знак"/>
    <w:link w:val="22"/>
    <w:locked/>
    <w:rsid w:val="00563BEC"/>
    <w:rPr>
      <w:color w:val="008000"/>
      <w:sz w:val="24"/>
      <w:szCs w:val="24"/>
      <w:shd w:val="clear" w:color="auto" w:fill="FFFFFF"/>
      <w:lang w:val="en-US"/>
    </w:rPr>
  </w:style>
  <w:style w:type="paragraph" w:customStyle="1" w:styleId="22">
    <w:name w:val="2_ФИО_т"/>
    <w:basedOn w:val="a"/>
    <w:link w:val="21"/>
    <w:autoRedefine/>
    <w:rsid w:val="00563BEC"/>
    <w:pPr>
      <w:shd w:val="clear" w:color="auto" w:fill="FFFFFF"/>
      <w:spacing w:before="720"/>
      <w:jc w:val="center"/>
    </w:pPr>
    <w:rPr>
      <w:rFonts w:asciiTheme="minorHAnsi" w:eastAsiaTheme="minorHAnsi" w:hAnsiTheme="minorHAnsi" w:cstheme="minorBidi"/>
      <w:color w:val="008000"/>
      <w:szCs w:val="24"/>
      <w:lang w:val="en-US" w:eastAsia="en-US"/>
    </w:rPr>
  </w:style>
  <w:style w:type="character" w:customStyle="1" w:styleId="01">
    <w:name w:val="0_Обычный_текст Знак"/>
    <w:link w:val="02"/>
    <w:locked/>
    <w:rsid w:val="00B10AF4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paragraph" w:customStyle="1" w:styleId="02">
    <w:name w:val="0_Обычный_текст"/>
    <w:basedOn w:val="a5"/>
    <w:link w:val="01"/>
    <w:autoRedefine/>
    <w:rsid w:val="00B10AF4"/>
    <w:pPr>
      <w:shd w:val="clear" w:color="auto" w:fill="FFFFFF"/>
      <w:spacing w:after="0"/>
      <w:ind w:firstLine="360"/>
      <w:jc w:val="both"/>
    </w:pPr>
    <w:rPr>
      <w:rFonts w:ascii="Times New Roman" w:eastAsia="Calibri" w:hAnsi="Times New Roman"/>
      <w:szCs w:val="24"/>
      <w:lang w:eastAsia="en-US"/>
    </w:rPr>
  </w:style>
  <w:style w:type="character" w:customStyle="1" w:styleId="3">
    <w:name w:val="3_Ключ. Слова Знак"/>
    <w:link w:val="30"/>
    <w:locked/>
    <w:rsid w:val="00563BEC"/>
    <w:rPr>
      <w:color w:val="FF9900"/>
      <w:sz w:val="24"/>
      <w:szCs w:val="24"/>
    </w:rPr>
  </w:style>
  <w:style w:type="paragraph" w:customStyle="1" w:styleId="30">
    <w:name w:val="3_Ключ. Слова"/>
    <w:basedOn w:val="a"/>
    <w:link w:val="3"/>
    <w:autoRedefine/>
    <w:rsid w:val="00563BEC"/>
    <w:pPr>
      <w:spacing w:before="120" w:after="120" w:line="264" w:lineRule="auto"/>
      <w:ind w:firstLine="567"/>
      <w:jc w:val="both"/>
    </w:pPr>
    <w:rPr>
      <w:rFonts w:asciiTheme="minorHAnsi" w:eastAsiaTheme="minorHAnsi" w:hAnsiTheme="minorHAnsi" w:cstheme="minorBidi"/>
      <w:color w:val="FF9900"/>
      <w:szCs w:val="24"/>
      <w:lang w:eastAsia="en-US"/>
    </w:rPr>
  </w:style>
  <w:style w:type="character" w:customStyle="1" w:styleId="1">
    <w:name w:val="1_Название_англ Знак"/>
    <w:link w:val="10"/>
    <w:locked/>
    <w:rsid w:val="00563BEC"/>
    <w:rPr>
      <w:rFonts w:ascii="Arial" w:hAnsi="Arial" w:cs="Arial"/>
      <w:b/>
      <w:color w:val="FF00FF"/>
      <w:sz w:val="24"/>
      <w:szCs w:val="24"/>
      <w:lang w:val="en-US"/>
    </w:rPr>
  </w:style>
  <w:style w:type="paragraph" w:customStyle="1" w:styleId="10">
    <w:name w:val="1_Название_англ"/>
    <w:basedOn w:val="a"/>
    <w:link w:val="1"/>
    <w:autoRedefine/>
    <w:rsid w:val="00563BEC"/>
    <w:pPr>
      <w:spacing w:before="240" w:after="240" w:line="264" w:lineRule="auto"/>
      <w:jc w:val="center"/>
    </w:pPr>
    <w:rPr>
      <w:rFonts w:eastAsiaTheme="minorHAnsi" w:cs="Arial"/>
      <w:b/>
      <w:color w:val="FF00FF"/>
      <w:szCs w:val="24"/>
      <w:lang w:val="en-US" w:eastAsia="en-US"/>
    </w:rPr>
  </w:style>
  <w:style w:type="character" w:customStyle="1" w:styleId="11">
    <w:name w:val="1_Название Знак"/>
    <w:link w:val="12"/>
    <w:locked/>
    <w:rsid w:val="00563BEC"/>
    <w:rPr>
      <w:rFonts w:ascii="Arial" w:hAnsi="Arial" w:cs="Arial"/>
      <w:b/>
      <w:bCs/>
      <w:color w:val="993300"/>
      <w:kern w:val="2"/>
      <w:sz w:val="24"/>
      <w:szCs w:val="24"/>
      <w:u w:color="000000"/>
      <w:shd w:val="clear" w:color="auto" w:fill="FFFFFF"/>
    </w:rPr>
  </w:style>
  <w:style w:type="paragraph" w:customStyle="1" w:styleId="12">
    <w:name w:val="1_Название"/>
    <w:basedOn w:val="a"/>
    <w:link w:val="11"/>
    <w:autoRedefine/>
    <w:rsid w:val="00563BEC"/>
    <w:pPr>
      <w:shd w:val="clear" w:color="auto" w:fill="FFFFFF"/>
      <w:spacing w:before="240" w:after="240" w:line="264" w:lineRule="auto"/>
      <w:jc w:val="center"/>
    </w:pPr>
    <w:rPr>
      <w:rFonts w:eastAsiaTheme="minorHAnsi" w:cs="Arial"/>
      <w:b/>
      <w:bCs/>
      <w:color w:val="993300"/>
      <w:kern w:val="2"/>
      <w:szCs w:val="24"/>
      <w:u w:color="000000"/>
      <w:lang w:eastAsia="en-US"/>
    </w:rPr>
  </w:style>
  <w:style w:type="character" w:customStyle="1" w:styleId="23">
    <w:name w:val="2_ФИО_т_англ Знак"/>
    <w:link w:val="24"/>
    <w:locked/>
    <w:rsid w:val="00563BEC"/>
    <w:rPr>
      <w:color w:val="33CCCC"/>
      <w:kern w:val="36"/>
      <w:sz w:val="24"/>
      <w:szCs w:val="24"/>
      <w:shd w:val="clear" w:color="auto" w:fill="FFFFFF"/>
    </w:rPr>
  </w:style>
  <w:style w:type="paragraph" w:customStyle="1" w:styleId="24">
    <w:name w:val="2_ФИО_т_англ"/>
    <w:basedOn w:val="22"/>
    <w:link w:val="23"/>
    <w:autoRedefine/>
    <w:rsid w:val="00563BEC"/>
    <w:pPr>
      <w:spacing w:before="120"/>
    </w:pPr>
    <w:rPr>
      <w:color w:val="33CCCC"/>
      <w:kern w:val="36"/>
      <w:lang w:val="ru-RU"/>
    </w:rPr>
  </w:style>
  <w:style w:type="paragraph" w:styleId="a5">
    <w:name w:val="Body Text"/>
    <w:basedOn w:val="a"/>
    <w:link w:val="a6"/>
    <w:uiPriority w:val="99"/>
    <w:semiHidden/>
    <w:unhideWhenUsed/>
    <w:rsid w:val="00563BE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63BE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7747E5"/>
    <w:rPr>
      <w:color w:val="605E5C"/>
      <w:shd w:val="clear" w:color="auto" w:fill="E1DFDD"/>
    </w:rPr>
  </w:style>
  <w:style w:type="paragraph" w:customStyle="1" w:styleId="a7">
    <w:name w:val="Рисунок"/>
    <w:basedOn w:val="a"/>
    <w:rsid w:val="00563B4D"/>
    <w:pPr>
      <w:keepNext/>
      <w:spacing w:before="360" w:after="240" w:line="264" w:lineRule="auto"/>
      <w:jc w:val="center"/>
    </w:pPr>
    <w:rPr>
      <w:rFonts w:ascii="Times New Roman" w:hAnsi="Times New Roman"/>
      <w:sz w:val="19"/>
      <w:szCs w:val="19"/>
    </w:rPr>
  </w:style>
  <w:style w:type="paragraph" w:customStyle="1" w:styleId="03">
    <w:name w:val="0_Рисунок_подп"/>
    <w:basedOn w:val="a"/>
    <w:next w:val="02"/>
    <w:autoRedefine/>
    <w:rsid w:val="00563B4D"/>
    <w:pPr>
      <w:spacing w:after="120"/>
      <w:jc w:val="center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3F3C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3C36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F3C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3C36"/>
    <w:rPr>
      <w:rFonts w:ascii="Arial" w:eastAsia="Times New Roman" w:hAnsi="Arial" w:cs="Times New Roman"/>
      <w:sz w:val="24"/>
      <w:szCs w:val="20"/>
      <w:lang w:eastAsia="ru-RU"/>
    </w:rPr>
  </w:style>
  <w:style w:type="paragraph" w:styleId="ac">
    <w:name w:val="Revision"/>
    <w:hidden/>
    <w:uiPriority w:val="99"/>
    <w:semiHidden/>
    <w:rsid w:val="00EE2A9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9479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9479F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Intense Emphasis"/>
    <w:basedOn w:val="a0"/>
    <w:uiPriority w:val="21"/>
    <w:qFormat/>
    <w:rsid w:val="0059479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lck.ru/3QtQ3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ck.ru/3QtPz4" TargetMode="External"/><Relationship Id="rId12" Type="http://schemas.openxmlformats.org/officeDocument/2006/relationships/hyperlink" Target="https://clck.ru/3QtQ3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lck.ru/3QtQ4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ru/3QtQ2n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clck.ru/3QtPy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3QtPyL" TargetMode="External"/><Relationship Id="rId14" Type="http://schemas.openxmlformats.org/officeDocument/2006/relationships/hyperlink" Target="https://clck.ru/3QtQ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Хилюк Екатерина Вячеславовна</dc:creator>
  <cp:keywords/>
  <dc:description/>
  <cp:lastModifiedBy>Игнатченко Эльвира Валериевна</cp:lastModifiedBy>
  <cp:revision>22</cp:revision>
  <dcterms:created xsi:type="dcterms:W3CDTF">2025-12-17T20:15:00Z</dcterms:created>
  <dcterms:modified xsi:type="dcterms:W3CDTF">2026-01-30T06:44:00Z</dcterms:modified>
</cp:coreProperties>
</file>